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08" w:rsidRDefault="00D13508" w:rsidP="00D1350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3776C">
        <w:rPr>
          <w:b/>
          <w:bCs/>
          <w:sz w:val="24"/>
          <w:szCs w:val="24"/>
        </w:rPr>
        <w:t>Formare servitori del Vangelo</w:t>
      </w:r>
    </w:p>
    <w:p w:rsidR="00D13508" w:rsidRPr="00636CB7" w:rsidRDefault="00D13508" w:rsidP="00D13508">
      <w:pPr>
        <w:jc w:val="both"/>
        <w:rPr>
          <w:bCs/>
          <w:sz w:val="24"/>
          <w:szCs w:val="24"/>
        </w:rPr>
      </w:pPr>
      <w:r w:rsidRPr="00D021F3">
        <w:rPr>
          <w:bCs/>
          <w:sz w:val="24"/>
          <w:szCs w:val="24"/>
        </w:rPr>
        <w:t>Il IV capitolo è la parte più innovativa</w:t>
      </w:r>
      <w:r w:rsidR="008A5A63">
        <w:rPr>
          <w:bCs/>
          <w:sz w:val="24"/>
          <w:szCs w:val="24"/>
        </w:rPr>
        <w:t xml:space="preserve"> di </w:t>
      </w:r>
      <w:r w:rsidR="00B124DC">
        <w:rPr>
          <w:bCs/>
          <w:sz w:val="24"/>
          <w:szCs w:val="24"/>
        </w:rPr>
        <w:t>“</w:t>
      </w:r>
      <w:r w:rsidR="008A5A63">
        <w:rPr>
          <w:bCs/>
          <w:sz w:val="24"/>
          <w:szCs w:val="24"/>
        </w:rPr>
        <w:t>I</w:t>
      </w:r>
      <w:r w:rsidR="00B124DC">
        <w:rPr>
          <w:bCs/>
          <w:sz w:val="24"/>
          <w:szCs w:val="24"/>
        </w:rPr>
        <w:t xml:space="preserve">ncontriamo </w:t>
      </w:r>
      <w:r w:rsidR="008A5A63">
        <w:rPr>
          <w:bCs/>
          <w:sz w:val="24"/>
          <w:szCs w:val="24"/>
        </w:rPr>
        <w:t>G</w:t>
      </w:r>
      <w:r w:rsidR="00B124DC">
        <w:rPr>
          <w:bCs/>
          <w:sz w:val="24"/>
          <w:szCs w:val="24"/>
        </w:rPr>
        <w:t>esù”</w:t>
      </w:r>
      <w:r w:rsidRPr="00D021F3">
        <w:rPr>
          <w:bCs/>
          <w:sz w:val="24"/>
          <w:szCs w:val="24"/>
        </w:rPr>
        <w:t>. Viene rafforzato il mandato del vescovo, che non dovrebbe essere generico, o episodico</w:t>
      </w:r>
      <w:r w:rsidR="00CD3057">
        <w:rPr>
          <w:bCs/>
          <w:sz w:val="24"/>
          <w:szCs w:val="24"/>
        </w:rPr>
        <w:t xml:space="preserve"> (n. 78)</w:t>
      </w:r>
      <w:r w:rsidRPr="00D021F3">
        <w:rPr>
          <w:bCs/>
          <w:sz w:val="24"/>
          <w:szCs w:val="24"/>
        </w:rPr>
        <w:t>. Anche per i padrini/madrine si propone una scelta</w:t>
      </w:r>
      <w:r w:rsidR="00165EFA">
        <w:rPr>
          <w:bCs/>
          <w:sz w:val="24"/>
          <w:szCs w:val="24"/>
        </w:rPr>
        <w:t>,</w:t>
      </w:r>
      <w:r w:rsidRPr="00D021F3">
        <w:rPr>
          <w:bCs/>
          <w:sz w:val="24"/>
          <w:szCs w:val="24"/>
        </w:rPr>
        <w:t xml:space="preserve"> rafforzando questa figura e lasciando come “testimoni” del rito altre persone scelte dalla famiglia che non hanno i requisiti canonici per svolgere il ruolo di padrini/madrine (n. 70). Su questi due aspetti c’è ampio dibattito</w:t>
      </w:r>
      <w:r w:rsidR="00CD3057">
        <w:rPr>
          <w:bCs/>
          <w:sz w:val="24"/>
          <w:szCs w:val="24"/>
        </w:rPr>
        <w:t xml:space="preserve">. Anche </w:t>
      </w:r>
      <w:r w:rsidRPr="00D021F3">
        <w:rPr>
          <w:bCs/>
          <w:sz w:val="24"/>
          <w:szCs w:val="24"/>
        </w:rPr>
        <w:t>il tema della ministerialità merita sicuramente riflessione e discernimento. Focalizzo l’at</w:t>
      </w:r>
      <w:r w:rsidR="00100709">
        <w:rPr>
          <w:bCs/>
          <w:sz w:val="24"/>
          <w:szCs w:val="24"/>
        </w:rPr>
        <w:t xml:space="preserve">tenzione sull’ambito formazione, offrendo alcune attenzioni in cinque punti: </w:t>
      </w:r>
      <w:r w:rsidR="00B3778A">
        <w:rPr>
          <w:bCs/>
          <w:sz w:val="24"/>
          <w:szCs w:val="24"/>
        </w:rPr>
        <w:t>f</w:t>
      </w:r>
      <w:r w:rsidR="00100709">
        <w:rPr>
          <w:bCs/>
          <w:sz w:val="24"/>
          <w:szCs w:val="24"/>
        </w:rPr>
        <w:t>igura dell’evangelizzatore, ministerialità, formazione, lavoro in équipe e proposte di azione.</w:t>
      </w:r>
    </w:p>
    <w:p w:rsidR="00D13508" w:rsidRPr="002C3C3B" w:rsidRDefault="00D13508" w:rsidP="00D1350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C3C3B">
        <w:rPr>
          <w:b/>
          <w:bCs/>
          <w:sz w:val="24"/>
          <w:szCs w:val="24"/>
        </w:rPr>
        <w:t>Figura dell’evangelizzatore</w:t>
      </w:r>
      <w:r>
        <w:rPr>
          <w:b/>
          <w:bCs/>
          <w:sz w:val="24"/>
          <w:szCs w:val="24"/>
        </w:rPr>
        <w:t>. Persona che è dentro una relazione comunitaria</w:t>
      </w:r>
      <w:r w:rsidRPr="002C3C3B">
        <w:rPr>
          <w:sz w:val="24"/>
          <w:szCs w:val="24"/>
        </w:rPr>
        <w:t xml:space="preserve"> </w:t>
      </w:r>
      <w:r w:rsidRPr="00D021F3">
        <w:rPr>
          <w:b/>
          <w:sz w:val="24"/>
          <w:szCs w:val="24"/>
        </w:rPr>
        <w:t>n. 63</w:t>
      </w:r>
    </w:p>
    <w:p w:rsidR="00D13508" w:rsidRDefault="00D13508" w:rsidP="00E95F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formazione </w:t>
      </w:r>
      <w:r w:rsidR="00691235">
        <w:rPr>
          <w:sz w:val="24"/>
          <w:szCs w:val="24"/>
        </w:rPr>
        <w:t xml:space="preserve">del catechista avviene </w:t>
      </w:r>
      <w:r>
        <w:rPr>
          <w:sz w:val="24"/>
          <w:szCs w:val="24"/>
        </w:rPr>
        <w:t>dentro una comunità che</w:t>
      </w:r>
      <w:r w:rsidR="00691235">
        <w:rPr>
          <w:sz w:val="24"/>
          <w:szCs w:val="24"/>
        </w:rPr>
        <w:t xml:space="preserve"> ha una vitalità. Quella del catechista è </w:t>
      </w:r>
      <w:r>
        <w:rPr>
          <w:sz w:val="24"/>
          <w:szCs w:val="24"/>
        </w:rPr>
        <w:t xml:space="preserve">una responsabilità che non </w:t>
      </w:r>
      <w:r w:rsidR="00691235">
        <w:rPr>
          <w:sz w:val="24"/>
          <w:szCs w:val="24"/>
        </w:rPr>
        <w:t>si vive da soli ma nella complementarietà e condivisione</w:t>
      </w:r>
      <w:r>
        <w:rPr>
          <w:sz w:val="24"/>
          <w:szCs w:val="24"/>
        </w:rPr>
        <w:t>. Ogni battezzato, qualunque sia la sua funzione nella Chie</w:t>
      </w:r>
      <w:r w:rsidR="0099506B">
        <w:rPr>
          <w:sz w:val="24"/>
          <w:szCs w:val="24"/>
        </w:rPr>
        <w:t xml:space="preserve">sa e qualunque sia il livello del suo cammino di </w:t>
      </w:r>
      <w:r>
        <w:rPr>
          <w:sz w:val="24"/>
          <w:szCs w:val="24"/>
        </w:rPr>
        <w:t>fede, è un agente attivo di evangelizzazione</w:t>
      </w:r>
      <w:r w:rsidR="00691235">
        <w:rPr>
          <w:sz w:val="24"/>
          <w:szCs w:val="24"/>
        </w:rPr>
        <w:t xml:space="preserve"> (RdC n.184)</w:t>
      </w:r>
      <w:r>
        <w:rPr>
          <w:sz w:val="24"/>
          <w:szCs w:val="24"/>
        </w:rPr>
        <w:t>.</w:t>
      </w:r>
      <w:r w:rsidR="00E95FEA">
        <w:rPr>
          <w:sz w:val="24"/>
          <w:szCs w:val="24"/>
        </w:rPr>
        <w:t xml:space="preserve"> </w:t>
      </w:r>
      <w:r>
        <w:rPr>
          <w:sz w:val="24"/>
          <w:szCs w:val="24"/>
        </w:rPr>
        <w:t>L’ecclesiogenesi ha proprio a che fare con questo, è la risposta di un laicato capace di creare corresponsabilità, alleanze evangeliche con tutti coloro che hanno un compito educativo e di responsabilità nella comunità.</w:t>
      </w:r>
    </w:p>
    <w:p w:rsidR="00E95FEA" w:rsidRDefault="00E95FEA" w:rsidP="00E95FEA">
      <w:pPr>
        <w:spacing w:after="0"/>
        <w:jc w:val="both"/>
        <w:rPr>
          <w:sz w:val="24"/>
          <w:szCs w:val="24"/>
        </w:rPr>
      </w:pPr>
    </w:p>
    <w:p w:rsidR="00D13508" w:rsidRPr="002C3C3B" w:rsidRDefault="00D13508" w:rsidP="001B089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C3C3B">
        <w:rPr>
          <w:b/>
          <w:bCs/>
          <w:sz w:val="24"/>
          <w:szCs w:val="24"/>
        </w:rPr>
        <w:t>Nelle pieghe della vita</w:t>
      </w:r>
      <w:r>
        <w:rPr>
          <w:b/>
          <w:bCs/>
          <w:sz w:val="24"/>
          <w:szCs w:val="24"/>
        </w:rPr>
        <w:t xml:space="preserve">. Persona che si lascia trasformare dalla </w:t>
      </w:r>
      <w:r w:rsidRPr="00AE256F">
        <w:rPr>
          <w:b/>
          <w:bCs/>
          <w:sz w:val="24"/>
          <w:szCs w:val="24"/>
        </w:rPr>
        <w:t>fede</w:t>
      </w:r>
      <w:r w:rsidRPr="00AE256F">
        <w:rPr>
          <w:b/>
          <w:sz w:val="24"/>
          <w:szCs w:val="24"/>
        </w:rPr>
        <w:t xml:space="preserve"> n.</w:t>
      </w:r>
      <w:r>
        <w:rPr>
          <w:sz w:val="24"/>
          <w:szCs w:val="24"/>
        </w:rPr>
        <w:t xml:space="preserve"> </w:t>
      </w:r>
      <w:r w:rsidRPr="00AE256F">
        <w:rPr>
          <w:b/>
          <w:sz w:val="24"/>
          <w:szCs w:val="24"/>
        </w:rPr>
        <w:t>67</w:t>
      </w:r>
    </w:p>
    <w:p w:rsidR="00691235" w:rsidRPr="00F21836" w:rsidRDefault="00D13508" w:rsidP="00F21836">
      <w:pPr>
        <w:jc w:val="both"/>
        <w:rPr>
          <w:sz w:val="24"/>
          <w:szCs w:val="24"/>
        </w:rPr>
      </w:pPr>
      <w:r w:rsidRPr="00F21836">
        <w:rPr>
          <w:rFonts w:cstheme="minorHAnsi"/>
          <w:sz w:val="24"/>
          <w:szCs w:val="24"/>
        </w:rPr>
        <w:t xml:space="preserve">La vita in tutti i suoi aspetti fragili e significativi chiede che ci siano persone formate a </w:t>
      </w:r>
      <w:r w:rsidR="00691235" w:rsidRPr="00F21836">
        <w:rPr>
          <w:rFonts w:cstheme="minorHAnsi"/>
          <w:sz w:val="24"/>
          <w:szCs w:val="24"/>
        </w:rPr>
        <w:t>stare nelle pieghe della vita. È necessario sviluppare</w:t>
      </w:r>
      <w:r w:rsidRPr="00F21836">
        <w:rPr>
          <w:rFonts w:cstheme="minorHAnsi"/>
          <w:sz w:val="24"/>
          <w:szCs w:val="24"/>
        </w:rPr>
        <w:t xml:space="preserve"> un discepolato cristiano</w:t>
      </w:r>
      <w:r w:rsidR="00691235" w:rsidRPr="00F21836">
        <w:rPr>
          <w:rFonts w:cstheme="minorHAnsi"/>
          <w:sz w:val="24"/>
          <w:szCs w:val="24"/>
        </w:rPr>
        <w:t xml:space="preserve"> che aiuti, secondo l’Evangelo di Gesù, ad affrontare situazioni in tutto o in parte inedite. </w:t>
      </w:r>
      <w:r w:rsidR="00E95FEA">
        <w:rPr>
          <w:rFonts w:cstheme="minorHAnsi"/>
          <w:sz w:val="24"/>
          <w:szCs w:val="24"/>
        </w:rPr>
        <w:t xml:space="preserve">In particolare va maturata la convinzione che </w:t>
      </w:r>
      <w:r w:rsidR="00E95FEA" w:rsidRPr="00E95FEA">
        <w:rPr>
          <w:sz w:val="24"/>
          <w:szCs w:val="24"/>
        </w:rPr>
        <w:t>l</w:t>
      </w:r>
      <w:r w:rsidR="00F21836" w:rsidRPr="00E95FEA">
        <w:rPr>
          <w:sz w:val="24"/>
          <w:szCs w:val="24"/>
        </w:rPr>
        <w:t xml:space="preserve">a Chiesa e il mondo non sono </w:t>
      </w:r>
      <w:r w:rsidR="00CD3057">
        <w:rPr>
          <w:sz w:val="24"/>
          <w:szCs w:val="24"/>
        </w:rPr>
        <w:t>due grandezze parallele. L</w:t>
      </w:r>
      <w:r w:rsidR="00E95FEA" w:rsidRPr="00E95FEA">
        <w:rPr>
          <w:sz w:val="24"/>
          <w:szCs w:val="24"/>
        </w:rPr>
        <w:t>a C</w:t>
      </w:r>
      <w:r w:rsidR="00F21836" w:rsidRPr="00E95FEA">
        <w:rPr>
          <w:sz w:val="24"/>
          <w:szCs w:val="24"/>
        </w:rPr>
        <w:t xml:space="preserve">hiesa </w:t>
      </w:r>
      <w:r w:rsidR="00CD3057">
        <w:rPr>
          <w:sz w:val="24"/>
          <w:szCs w:val="24"/>
        </w:rPr>
        <w:t xml:space="preserve">è fatta da uomini e donne </w:t>
      </w:r>
      <w:r w:rsidR="00F21836" w:rsidRPr="00E95FEA">
        <w:rPr>
          <w:sz w:val="24"/>
          <w:szCs w:val="24"/>
        </w:rPr>
        <w:t xml:space="preserve">di questo mondo che credono in Gesù Cristo, vivono la vita secondo il vangelo come discepoli, lo </w:t>
      </w:r>
      <w:r w:rsidR="00E95FEA" w:rsidRPr="00E95FEA">
        <w:rPr>
          <w:sz w:val="24"/>
          <w:szCs w:val="24"/>
        </w:rPr>
        <w:t>restituiscono</w:t>
      </w:r>
      <w:r w:rsidR="00F21836" w:rsidRPr="00E95FEA">
        <w:rPr>
          <w:sz w:val="24"/>
          <w:szCs w:val="24"/>
        </w:rPr>
        <w:t xml:space="preserve"> a tutti e nello stesso tempo lo ricevono da coloro a cui lo testimoniano.</w:t>
      </w:r>
      <w:r w:rsidR="00F21836" w:rsidRPr="00F21836">
        <w:rPr>
          <w:sz w:val="24"/>
          <w:szCs w:val="24"/>
        </w:rPr>
        <w:t xml:space="preserve"> </w:t>
      </w:r>
    </w:p>
    <w:p w:rsidR="00D57A0C" w:rsidRPr="00E95FEA" w:rsidRDefault="00D57A0C" w:rsidP="00E95FEA">
      <w:pPr>
        <w:jc w:val="both"/>
        <w:rPr>
          <w:rFonts w:cstheme="minorHAnsi"/>
          <w:sz w:val="24"/>
          <w:szCs w:val="24"/>
        </w:rPr>
      </w:pPr>
      <w:r w:rsidRPr="00F21836">
        <w:rPr>
          <w:rFonts w:cstheme="minorHAnsi"/>
          <w:sz w:val="24"/>
          <w:szCs w:val="24"/>
        </w:rPr>
        <w:t>I</w:t>
      </w:r>
      <w:r w:rsidR="00D13508" w:rsidRPr="00F21836">
        <w:rPr>
          <w:rFonts w:cstheme="minorHAnsi"/>
          <w:sz w:val="24"/>
          <w:szCs w:val="24"/>
        </w:rPr>
        <w:t xml:space="preserve">n ambito formativo si richiede una lealtà critica che contribuisca a </w:t>
      </w:r>
      <w:r w:rsidR="00691235" w:rsidRPr="00F21836">
        <w:rPr>
          <w:rFonts w:cstheme="minorHAnsi"/>
          <w:sz w:val="24"/>
          <w:szCs w:val="24"/>
        </w:rPr>
        <w:t xml:space="preserve">generare </w:t>
      </w:r>
      <w:r w:rsidR="00D13508" w:rsidRPr="00F21836">
        <w:rPr>
          <w:rFonts w:cstheme="minorHAnsi"/>
          <w:sz w:val="24"/>
          <w:szCs w:val="24"/>
        </w:rPr>
        <w:t>una Chiesa vivace, che irradia elementi positivi e sia ospitale.</w:t>
      </w:r>
      <w:r w:rsidR="00691235" w:rsidRPr="00F21836">
        <w:rPr>
          <w:rFonts w:cstheme="minorHAnsi"/>
          <w:sz w:val="24"/>
          <w:szCs w:val="24"/>
        </w:rPr>
        <w:t xml:space="preserve"> La formazione non deve aiutare a</w:t>
      </w:r>
      <w:r w:rsidRPr="00F21836">
        <w:rPr>
          <w:rFonts w:cstheme="minorHAnsi"/>
          <w:sz w:val="24"/>
          <w:szCs w:val="24"/>
        </w:rPr>
        <w:t xml:space="preserve"> fare degli innesti nella vita, ma ad imparare dalla vita, che alla fine per tutti resta l’unico vero e grande dispositivo formativo.</w:t>
      </w:r>
      <w:r w:rsidR="00F21836" w:rsidRPr="00F21836">
        <w:rPr>
          <w:rFonts w:cstheme="minorHAnsi"/>
          <w:sz w:val="24"/>
          <w:szCs w:val="24"/>
        </w:rPr>
        <w:t xml:space="preserve"> </w:t>
      </w:r>
    </w:p>
    <w:p w:rsidR="00D13508" w:rsidRPr="00AE256F" w:rsidRDefault="00D13508" w:rsidP="001B0891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C3C3B">
        <w:rPr>
          <w:b/>
          <w:bCs/>
          <w:sz w:val="24"/>
          <w:szCs w:val="24"/>
        </w:rPr>
        <w:t>Credenti autentici. Donna e uomo della memoria</w:t>
      </w:r>
      <w:r w:rsidRPr="002C3C3B">
        <w:rPr>
          <w:sz w:val="24"/>
          <w:szCs w:val="24"/>
        </w:rPr>
        <w:t xml:space="preserve"> </w:t>
      </w:r>
      <w:r w:rsidRPr="00AE256F">
        <w:rPr>
          <w:b/>
          <w:sz w:val="24"/>
          <w:szCs w:val="24"/>
        </w:rPr>
        <w:t>n. 73</w:t>
      </w:r>
    </w:p>
    <w:p w:rsidR="00D13508" w:rsidRDefault="00D13508" w:rsidP="001B0891">
      <w:pPr>
        <w:jc w:val="both"/>
        <w:rPr>
          <w:sz w:val="24"/>
          <w:szCs w:val="24"/>
        </w:rPr>
      </w:pPr>
      <w:r>
        <w:rPr>
          <w:sz w:val="24"/>
          <w:szCs w:val="24"/>
        </w:rPr>
        <w:t>La fede che continua nel tempo non ha altro senso che mantenere desta la memoria di Dio. Non significa perfezione ma disponibilità a crescere nella: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Chiamata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Identità personale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Fornire itinerari per la maturazione della fede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Mantenere una competenza pastorale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Trovare linguaggi significativi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Lasciarsi interrogare da ciò che avviene in ambito sociale</w:t>
      </w:r>
    </w:p>
    <w:p w:rsidR="005A1D98" w:rsidRDefault="00D13508" w:rsidP="001B0891">
      <w:pPr>
        <w:jc w:val="both"/>
        <w:rPr>
          <w:sz w:val="24"/>
          <w:szCs w:val="24"/>
        </w:rPr>
      </w:pPr>
      <w:r w:rsidRPr="00FE6C2C">
        <w:rPr>
          <w:sz w:val="24"/>
          <w:szCs w:val="24"/>
        </w:rPr>
        <w:t xml:space="preserve">Il catechista è persona trasformata dalla fede e per questo rende ragione del cammino. È importante rimanere centrati su ciò che è realmente importante per le persone. Per essere donna e uomo della </w:t>
      </w:r>
      <w:r w:rsidRPr="00FE6C2C">
        <w:rPr>
          <w:sz w:val="24"/>
          <w:szCs w:val="24"/>
        </w:rPr>
        <w:lastRenderedPageBreak/>
        <w:t>memoria ci vuole molta ascesi, un grande distacco dal ruolo di protagonista.</w:t>
      </w:r>
      <w:r w:rsidR="00FE6C2C" w:rsidRPr="00FE6C2C">
        <w:rPr>
          <w:sz w:val="24"/>
          <w:szCs w:val="24"/>
        </w:rPr>
        <w:t xml:space="preserve"> Si tratta di favorire un cambio di mentalità generale, di individuare modalità di operare diverse rispetto al recente passato, a cominciare da coloro che hanno “peso</w:t>
      </w:r>
      <w:r w:rsidR="00DD262E">
        <w:rPr>
          <w:sz w:val="24"/>
          <w:szCs w:val="24"/>
        </w:rPr>
        <w:t>” nel coordinamento pastorale. P</w:t>
      </w:r>
      <w:r w:rsidR="00FE6C2C" w:rsidRPr="00FE6C2C">
        <w:rPr>
          <w:sz w:val="24"/>
          <w:szCs w:val="24"/>
        </w:rPr>
        <w:t xml:space="preserve">er questo si </w:t>
      </w:r>
      <w:r w:rsidR="00D57A0C">
        <w:rPr>
          <w:sz w:val="24"/>
          <w:szCs w:val="24"/>
        </w:rPr>
        <w:t>devono sviluppare</w:t>
      </w:r>
      <w:r w:rsidR="00FE6C2C" w:rsidRPr="00FE6C2C">
        <w:rPr>
          <w:sz w:val="24"/>
          <w:szCs w:val="24"/>
        </w:rPr>
        <w:t xml:space="preserve"> capacità di ascolto e abilità nello stimolare le singole responsabilità e favorire sinergie operative. Darsi tempo per ascoltare, per riflettere, per prendere decisioni condivise appare particolarmente urgente in quest’epoca, caratterizzata da tratti socio</w:t>
      </w:r>
      <w:r w:rsidR="00FE6C2C">
        <w:rPr>
          <w:sz w:val="24"/>
          <w:szCs w:val="24"/>
        </w:rPr>
        <w:t>culturali e religiosi inediti</w:t>
      </w:r>
      <w:r w:rsidR="00FE6C2C" w:rsidRPr="00FE6C2C">
        <w:rPr>
          <w:sz w:val="24"/>
          <w:szCs w:val="24"/>
        </w:rPr>
        <w:t xml:space="preserve">. </w:t>
      </w:r>
      <w:r w:rsidR="005A1D98" w:rsidRPr="00FE6C2C">
        <w:rPr>
          <w:rFonts w:eastAsia="Times New Roman"/>
          <w:sz w:val="24"/>
          <w:szCs w:val="24"/>
        </w:rPr>
        <w:t>Va curata una formazione spirituale, insieme alle altre dimensioni pur necessarie.</w:t>
      </w:r>
    </w:p>
    <w:p w:rsidR="00D13508" w:rsidRDefault="00FE6C2C" w:rsidP="001B089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Il catechista v</w:t>
      </w:r>
      <w:r w:rsidR="00D13508" w:rsidRPr="00226208">
        <w:rPr>
          <w:b/>
          <w:bCs/>
          <w:sz w:val="24"/>
          <w:szCs w:val="24"/>
        </w:rPr>
        <w:t>ive una ministerialità specifica</w:t>
      </w:r>
      <w:r w:rsidR="00D13508">
        <w:rPr>
          <w:sz w:val="24"/>
          <w:szCs w:val="24"/>
        </w:rPr>
        <w:t>.</w:t>
      </w:r>
    </w:p>
    <w:p w:rsidR="00AC5581" w:rsidRDefault="00AC5581" w:rsidP="00AC5581">
      <w:pPr>
        <w:jc w:val="both"/>
        <w:rPr>
          <w:sz w:val="24"/>
          <w:szCs w:val="24"/>
        </w:rPr>
      </w:pPr>
      <w:r w:rsidRPr="00F30622">
        <w:rPr>
          <w:sz w:val="24"/>
          <w:szCs w:val="24"/>
        </w:rPr>
        <w:t>Il ministero del catechista si colloca, prima ancora che in relazione alla plurale declinazione ministeriale e carismatica, dentro la natura e il compito della Chiesa nel mondo</w:t>
      </w:r>
      <w:r w:rsidR="004C2BA1">
        <w:rPr>
          <w:sz w:val="24"/>
          <w:szCs w:val="24"/>
        </w:rPr>
        <w:t xml:space="preserve">. Essa </w:t>
      </w:r>
      <w:r>
        <w:rPr>
          <w:sz w:val="24"/>
          <w:szCs w:val="24"/>
        </w:rPr>
        <w:t>esiste per nutrire e promuovere la fede, e per rilevare la vicinanza di Dio nei riguardi di tutte e tutti.</w:t>
      </w:r>
      <w:r w:rsidR="004C2BA1">
        <w:rPr>
          <w:sz w:val="24"/>
          <w:szCs w:val="24"/>
        </w:rPr>
        <w:t xml:space="preserve"> La dimensione di servizio deve essere al cuore dell’azione del catechista. La tentazione di potere o gerarchizzazione si supera uscendo da ogni assolutizzazione del proprio ruolo vantato sugli altri. </w:t>
      </w:r>
    </w:p>
    <w:p w:rsidR="00D13508" w:rsidRPr="00100709" w:rsidRDefault="00D13508" w:rsidP="001B0891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00709">
        <w:rPr>
          <w:b/>
          <w:sz w:val="24"/>
          <w:szCs w:val="24"/>
        </w:rPr>
        <w:t>Accompagnatore nella fede n. 76</w:t>
      </w:r>
    </w:p>
    <w:p w:rsidR="00D13508" w:rsidRDefault="00FE6C2C" w:rsidP="001B0891">
      <w:pPr>
        <w:jc w:val="both"/>
        <w:rPr>
          <w:sz w:val="24"/>
          <w:szCs w:val="24"/>
        </w:rPr>
      </w:pPr>
      <w:r>
        <w:rPr>
          <w:sz w:val="24"/>
          <w:szCs w:val="24"/>
        </w:rPr>
        <w:t>Per delineare la figura del catechista è</w:t>
      </w:r>
      <w:r w:rsidR="00D13508">
        <w:rPr>
          <w:sz w:val="24"/>
          <w:szCs w:val="24"/>
        </w:rPr>
        <w:t xml:space="preserve"> importante passare da</w:t>
      </w:r>
      <w:r>
        <w:rPr>
          <w:sz w:val="24"/>
          <w:szCs w:val="24"/>
        </w:rPr>
        <w:t>ll’idea di</w:t>
      </w:r>
      <w:r w:rsidR="00D13508">
        <w:rPr>
          <w:sz w:val="24"/>
          <w:szCs w:val="24"/>
        </w:rPr>
        <w:t xml:space="preserve"> testimone, maestro, educatore, ad accompagnatore nei nuovi contesti della vita. È chiaro che la grande sfida per il cristianesimo oggi è come entrare in contatto con molti che cercano Dio, ma non frequentano. La vecchia cristianità è scomparsa ed è un futuro diverso per la fede quello che si è chiamati a immaginare.</w:t>
      </w:r>
      <w:r w:rsidR="004C2BA1">
        <w:rPr>
          <w:sz w:val="24"/>
          <w:szCs w:val="24"/>
        </w:rPr>
        <w:t xml:space="preserve"> </w:t>
      </w:r>
      <w:r w:rsidR="00AC5581">
        <w:rPr>
          <w:sz w:val="24"/>
          <w:szCs w:val="24"/>
        </w:rPr>
        <w:t>In tal senso l</w:t>
      </w:r>
      <w:r w:rsidR="00D13508">
        <w:rPr>
          <w:sz w:val="24"/>
          <w:szCs w:val="24"/>
        </w:rPr>
        <w:t xml:space="preserve">’uguaglianza di genere è una pietra di </w:t>
      </w:r>
      <w:r w:rsidR="00AC5581">
        <w:rPr>
          <w:sz w:val="24"/>
          <w:szCs w:val="24"/>
        </w:rPr>
        <w:t>paragone per la capacità della C</w:t>
      </w:r>
      <w:r w:rsidR="00D13508">
        <w:rPr>
          <w:sz w:val="24"/>
          <w:szCs w:val="24"/>
        </w:rPr>
        <w:t xml:space="preserve">hiesa di inculturare la società, ma è soprattutto una pietra di paragone </w:t>
      </w:r>
      <w:r w:rsidR="00D57A0C">
        <w:rPr>
          <w:sz w:val="24"/>
          <w:szCs w:val="24"/>
        </w:rPr>
        <w:t xml:space="preserve">per verificare </w:t>
      </w:r>
      <w:r w:rsidR="00D13508">
        <w:rPr>
          <w:sz w:val="24"/>
          <w:szCs w:val="24"/>
        </w:rPr>
        <w:t>se la Chiesa stessa è pronta per una nuova conversione della Parola di Dio e per ascoltare il messaggio liberatorio del Regno di Dio.</w:t>
      </w:r>
    </w:p>
    <w:p w:rsidR="001B0891" w:rsidRPr="00935FFD" w:rsidRDefault="00FE6C2C" w:rsidP="00935FFD">
      <w:pPr>
        <w:jc w:val="both"/>
        <w:rPr>
          <w:rFonts w:eastAsia="Times New Roman"/>
          <w:sz w:val="24"/>
          <w:szCs w:val="24"/>
        </w:rPr>
      </w:pPr>
      <w:r w:rsidRPr="00935FFD">
        <w:rPr>
          <w:sz w:val="24"/>
          <w:szCs w:val="24"/>
        </w:rPr>
        <w:t>Ogni sogget</w:t>
      </w:r>
      <w:r w:rsidR="00935FFD">
        <w:rPr>
          <w:sz w:val="24"/>
          <w:szCs w:val="24"/>
        </w:rPr>
        <w:t xml:space="preserve">to è in relazione </w:t>
      </w:r>
      <w:r w:rsidRPr="00935FFD">
        <w:rPr>
          <w:sz w:val="24"/>
          <w:szCs w:val="24"/>
        </w:rPr>
        <w:t xml:space="preserve">agli altri e l’opera comune si compie </w:t>
      </w:r>
      <w:r w:rsidR="00165EFA">
        <w:rPr>
          <w:sz w:val="24"/>
          <w:szCs w:val="24"/>
        </w:rPr>
        <w:t xml:space="preserve">grazie </w:t>
      </w:r>
      <w:r w:rsidRPr="00935FFD">
        <w:rPr>
          <w:sz w:val="24"/>
          <w:szCs w:val="24"/>
        </w:rPr>
        <w:t xml:space="preserve"> </w:t>
      </w:r>
      <w:r w:rsidR="00165EFA">
        <w:rPr>
          <w:sz w:val="24"/>
          <w:szCs w:val="24"/>
        </w:rPr>
        <w:t>al</w:t>
      </w:r>
      <w:r w:rsidRPr="00935FFD">
        <w:rPr>
          <w:sz w:val="24"/>
          <w:szCs w:val="24"/>
        </w:rPr>
        <w:t xml:space="preserve">l’apporto di ogni </w:t>
      </w:r>
      <w:r w:rsidR="0099506B">
        <w:rPr>
          <w:sz w:val="24"/>
          <w:szCs w:val="24"/>
        </w:rPr>
        <w:t>persona</w:t>
      </w:r>
      <w:r w:rsidRPr="00935FFD">
        <w:rPr>
          <w:sz w:val="24"/>
          <w:szCs w:val="24"/>
        </w:rPr>
        <w:t xml:space="preserve"> </w:t>
      </w:r>
      <w:r w:rsidR="00935FFD">
        <w:rPr>
          <w:sz w:val="24"/>
          <w:szCs w:val="24"/>
        </w:rPr>
        <w:t>op</w:t>
      </w:r>
      <w:r w:rsidR="00165EFA">
        <w:rPr>
          <w:sz w:val="24"/>
          <w:szCs w:val="24"/>
        </w:rPr>
        <w:t xml:space="preserve">erante nella comunità </w:t>
      </w:r>
      <w:r w:rsidR="00935FFD">
        <w:rPr>
          <w:sz w:val="24"/>
          <w:szCs w:val="24"/>
        </w:rPr>
        <w:t>ecclesiale</w:t>
      </w:r>
      <w:r w:rsidRPr="00935FFD">
        <w:rPr>
          <w:sz w:val="24"/>
          <w:szCs w:val="24"/>
        </w:rPr>
        <w:t xml:space="preserve">. </w:t>
      </w:r>
      <w:r w:rsidR="00AC5581">
        <w:rPr>
          <w:sz w:val="24"/>
          <w:szCs w:val="24"/>
        </w:rPr>
        <w:t>L</w:t>
      </w:r>
      <w:r w:rsidR="00AC5581" w:rsidRPr="00935FFD">
        <w:rPr>
          <w:sz w:val="24"/>
          <w:szCs w:val="24"/>
        </w:rPr>
        <w:t>a specificità di ciascuno si coglie guardan</w:t>
      </w:r>
      <w:r w:rsidR="00AC5581">
        <w:rPr>
          <w:sz w:val="24"/>
          <w:szCs w:val="24"/>
        </w:rPr>
        <w:t xml:space="preserve">do al modo in cui contribuisce </w:t>
      </w:r>
      <w:r w:rsidR="00AC5581" w:rsidRPr="00935FFD">
        <w:rPr>
          <w:sz w:val="24"/>
          <w:szCs w:val="24"/>
        </w:rPr>
        <w:t>con gli altri, alla realizzazione dell’unica missione, secondo u</w:t>
      </w:r>
      <w:r w:rsidR="00AC5581">
        <w:rPr>
          <w:sz w:val="24"/>
          <w:szCs w:val="24"/>
        </w:rPr>
        <w:t>na differenziazione funzionale</w:t>
      </w:r>
      <w:r w:rsidR="00AC5581" w:rsidRPr="00935FFD">
        <w:rPr>
          <w:sz w:val="24"/>
          <w:szCs w:val="24"/>
        </w:rPr>
        <w:t xml:space="preserve">. </w:t>
      </w:r>
      <w:r w:rsidR="00935FFD">
        <w:rPr>
          <w:sz w:val="24"/>
          <w:szCs w:val="24"/>
        </w:rPr>
        <w:t xml:space="preserve">Per questo è necessaria </w:t>
      </w:r>
      <w:r w:rsidR="001B0891" w:rsidRPr="005A1D98">
        <w:rPr>
          <w:rFonts w:eastAsia="Times New Roman"/>
          <w:sz w:val="24"/>
          <w:szCs w:val="24"/>
        </w:rPr>
        <w:t xml:space="preserve">una formazione che aiuti a fare </w:t>
      </w:r>
      <w:r w:rsidR="001B0891" w:rsidRPr="005A1D98">
        <w:rPr>
          <w:rFonts w:eastAsia="Times New Roman"/>
          <w:i/>
          <w:iCs/>
          <w:sz w:val="24"/>
          <w:szCs w:val="24"/>
        </w:rPr>
        <w:t>transfert</w:t>
      </w:r>
      <w:r w:rsidR="001B0891" w:rsidRPr="005A1D98">
        <w:rPr>
          <w:rFonts w:eastAsia="Times New Roman"/>
          <w:sz w:val="24"/>
          <w:szCs w:val="24"/>
        </w:rPr>
        <w:t>, cioè a passare dalle sessioni di formazione alla pratica</w:t>
      </w:r>
      <w:r w:rsidR="00935FFD">
        <w:rPr>
          <w:rFonts w:eastAsia="Times New Roman"/>
          <w:sz w:val="24"/>
          <w:szCs w:val="24"/>
        </w:rPr>
        <w:t>, dai contesti in cui si viene formati ai luoghi in cui si è chiamati ad operare.</w:t>
      </w:r>
    </w:p>
    <w:p w:rsidR="00D13508" w:rsidRPr="00100709" w:rsidRDefault="00D13508" w:rsidP="001B0891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00709">
        <w:rPr>
          <w:b/>
          <w:sz w:val="24"/>
          <w:szCs w:val="24"/>
        </w:rPr>
        <w:t>Scelto con discernimento n. 77</w:t>
      </w:r>
    </w:p>
    <w:p w:rsidR="001F6E9C" w:rsidRDefault="00D13508" w:rsidP="001B0891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il ministero del catechista n</w:t>
      </w:r>
      <w:r w:rsidR="00935FFD">
        <w:rPr>
          <w:rFonts w:asciiTheme="minorHAnsi" w:hAnsiTheme="minorHAnsi" w:cstheme="minorHAnsi"/>
        </w:rPr>
        <w:t xml:space="preserve">on c’è un’autochiamata, ma </w:t>
      </w:r>
      <w:r w:rsidRPr="00F3776C">
        <w:rPr>
          <w:rFonts w:asciiTheme="minorHAnsi" w:hAnsiTheme="minorHAnsi" w:cstheme="minorHAnsi"/>
        </w:rPr>
        <w:t xml:space="preserve">un discernimento da parte della comunità e da quelli che nella comunità hanno una responsabilità di guida. </w:t>
      </w:r>
      <w:r w:rsidR="001F6E9C">
        <w:rPr>
          <w:rFonts w:asciiTheme="minorHAnsi" w:hAnsiTheme="minorHAnsi" w:cstheme="minorHAnsi"/>
        </w:rPr>
        <w:t xml:space="preserve">Il catechista è </w:t>
      </w:r>
      <w:r w:rsidR="001F6E9C" w:rsidRPr="00F3776C">
        <w:rPr>
          <w:rFonts w:asciiTheme="minorHAnsi" w:hAnsiTheme="minorHAnsi" w:cstheme="minorHAnsi"/>
        </w:rPr>
        <w:t>un avamposto di quella Chiesa in uscita, che svolge con passione evangelica ed educati</w:t>
      </w:r>
      <w:r w:rsidR="001F6E9C">
        <w:rPr>
          <w:rFonts w:asciiTheme="minorHAnsi" w:hAnsiTheme="minorHAnsi" w:cstheme="minorHAnsi"/>
        </w:rPr>
        <w:t>va il suo compito testimoniale,</w:t>
      </w:r>
      <w:r w:rsidR="001F6E9C" w:rsidRPr="00F3776C">
        <w:rPr>
          <w:rFonts w:asciiTheme="minorHAnsi" w:hAnsiTheme="minorHAnsi" w:cstheme="minorHAnsi"/>
        </w:rPr>
        <w:t xml:space="preserve"> senza proselitismo né spirito di omologazione.</w:t>
      </w:r>
      <w:r w:rsidR="001F6E9C">
        <w:rPr>
          <w:rFonts w:asciiTheme="minorHAnsi" w:hAnsiTheme="minorHAnsi" w:cstheme="minorHAnsi"/>
        </w:rPr>
        <w:t xml:space="preserve"> </w:t>
      </w:r>
      <w:r w:rsidRPr="00F3776C">
        <w:rPr>
          <w:rFonts w:asciiTheme="minorHAnsi" w:hAnsiTheme="minorHAnsi" w:cstheme="minorHAnsi"/>
        </w:rPr>
        <w:t>Si tratta di una presenza della Chiesa cattolica nello spazio pubblico fino a oggi troppo poco valorizzata e sovente anch</w:t>
      </w:r>
      <w:r>
        <w:rPr>
          <w:rFonts w:asciiTheme="minorHAnsi" w:hAnsiTheme="minorHAnsi" w:cstheme="minorHAnsi"/>
        </w:rPr>
        <w:t xml:space="preserve">e mal gestita. </w:t>
      </w:r>
    </w:p>
    <w:p w:rsidR="00D13508" w:rsidRDefault="00601799" w:rsidP="001B0891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catechista nel mondo p</w:t>
      </w:r>
      <w:r w:rsidR="001F6E9C">
        <w:rPr>
          <w:rFonts w:asciiTheme="minorHAnsi" w:hAnsiTheme="minorHAnsi" w:cstheme="minorHAnsi"/>
        </w:rPr>
        <w:t>uò aiutare a capire che ciò che è positivo non fa riferimento</w:t>
      </w:r>
      <w:r w:rsidR="00D13508">
        <w:rPr>
          <w:rFonts w:asciiTheme="minorHAnsi" w:hAnsiTheme="minorHAnsi" w:cstheme="minorHAnsi"/>
        </w:rPr>
        <w:t xml:space="preserve"> principalmente </w:t>
      </w:r>
      <w:r w:rsidR="001F6E9C">
        <w:rPr>
          <w:rFonts w:asciiTheme="minorHAnsi" w:hAnsiTheme="minorHAnsi" w:cstheme="minorHAnsi"/>
        </w:rPr>
        <w:t xml:space="preserve">a </w:t>
      </w:r>
      <w:r w:rsidR="00D13508">
        <w:rPr>
          <w:rFonts w:asciiTheme="minorHAnsi" w:hAnsiTheme="minorHAnsi" w:cstheme="minorHAnsi"/>
        </w:rPr>
        <w:t>regole e comandamenti. Va molto p</w:t>
      </w:r>
      <w:r w:rsidR="00165EFA">
        <w:rPr>
          <w:rFonts w:asciiTheme="minorHAnsi" w:hAnsiTheme="minorHAnsi" w:cstheme="minorHAnsi"/>
        </w:rPr>
        <w:t>iù in profondità se riconosce</w:t>
      </w:r>
      <w:r w:rsidR="00D13508">
        <w:rPr>
          <w:rFonts w:asciiTheme="minorHAnsi" w:hAnsiTheme="minorHAnsi" w:cstheme="minorHAnsi"/>
        </w:rPr>
        <w:t xml:space="preserve"> che i desideri più </w:t>
      </w:r>
      <w:r w:rsidR="00D01804">
        <w:rPr>
          <w:rFonts w:asciiTheme="minorHAnsi" w:hAnsiTheme="minorHAnsi" w:cstheme="minorHAnsi"/>
        </w:rPr>
        <w:t>ver</w:t>
      </w:r>
      <w:r w:rsidR="00D13508">
        <w:rPr>
          <w:rFonts w:asciiTheme="minorHAnsi" w:hAnsiTheme="minorHAnsi" w:cstheme="minorHAnsi"/>
        </w:rPr>
        <w:t>i e radicati nella nostra natura rimangono la ricerca del bene, del bello e del vero.</w:t>
      </w:r>
    </w:p>
    <w:p w:rsidR="00D13508" w:rsidRPr="00AE256F" w:rsidRDefault="00D13508" w:rsidP="001B0891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46B9E">
        <w:rPr>
          <w:b/>
          <w:bCs/>
          <w:sz w:val="24"/>
          <w:szCs w:val="24"/>
        </w:rPr>
        <w:t>La formazione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n. </w:t>
      </w:r>
      <w:r w:rsidRPr="00AE256F">
        <w:rPr>
          <w:b/>
          <w:sz w:val="24"/>
          <w:szCs w:val="24"/>
        </w:rPr>
        <w:t>79</w:t>
      </w:r>
    </w:p>
    <w:p w:rsidR="00D13508" w:rsidRDefault="00165EFA" w:rsidP="001B0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265399">
        <w:rPr>
          <w:sz w:val="24"/>
          <w:szCs w:val="24"/>
        </w:rPr>
        <w:t>I</w:t>
      </w:r>
      <w:r>
        <w:rPr>
          <w:sz w:val="24"/>
          <w:szCs w:val="24"/>
        </w:rPr>
        <w:t xml:space="preserve">ncontriamo </w:t>
      </w:r>
      <w:r w:rsidR="00265399">
        <w:rPr>
          <w:sz w:val="24"/>
          <w:szCs w:val="24"/>
        </w:rPr>
        <w:t>G</w:t>
      </w:r>
      <w:r>
        <w:rPr>
          <w:sz w:val="24"/>
          <w:szCs w:val="24"/>
        </w:rPr>
        <w:t>esù”</w:t>
      </w:r>
      <w:r w:rsidR="00265399">
        <w:rPr>
          <w:sz w:val="24"/>
          <w:szCs w:val="24"/>
        </w:rPr>
        <w:t xml:space="preserve"> evidenzia la </w:t>
      </w:r>
      <w:r w:rsidR="00601799">
        <w:rPr>
          <w:sz w:val="24"/>
          <w:szCs w:val="24"/>
        </w:rPr>
        <w:t>necess</w:t>
      </w:r>
      <w:r w:rsidR="00D13508">
        <w:rPr>
          <w:sz w:val="24"/>
          <w:szCs w:val="24"/>
        </w:rPr>
        <w:t xml:space="preserve">ità di </w:t>
      </w:r>
      <w:r w:rsidR="00D57A0C">
        <w:rPr>
          <w:sz w:val="24"/>
          <w:szCs w:val="24"/>
        </w:rPr>
        <w:t>vivere</w:t>
      </w:r>
      <w:r w:rsidR="00601799">
        <w:rPr>
          <w:sz w:val="24"/>
          <w:szCs w:val="24"/>
        </w:rPr>
        <w:t xml:space="preserve"> la</w:t>
      </w:r>
      <w:r w:rsidR="00D13508">
        <w:rPr>
          <w:sz w:val="24"/>
          <w:szCs w:val="24"/>
        </w:rPr>
        <w:t xml:space="preserve"> formazione stando dentro un processo. Il servizio ha bisogno di una abilitazione continua.</w:t>
      </w:r>
      <w:r w:rsidR="00265399" w:rsidRPr="00265399">
        <w:t xml:space="preserve"> </w:t>
      </w:r>
      <w:r w:rsidR="00265399">
        <w:t>Per d</w:t>
      </w:r>
      <w:r w:rsidR="00265399" w:rsidRPr="00265399">
        <w:rPr>
          <w:sz w:val="24"/>
          <w:szCs w:val="24"/>
        </w:rPr>
        <w:t xml:space="preserve">are soluzione a </w:t>
      </w:r>
      <w:r w:rsidR="00265399">
        <w:rPr>
          <w:sz w:val="24"/>
          <w:szCs w:val="24"/>
        </w:rPr>
        <w:t>questo</w:t>
      </w:r>
      <w:r w:rsidR="00265399" w:rsidRPr="00265399">
        <w:rPr>
          <w:sz w:val="24"/>
          <w:szCs w:val="24"/>
        </w:rPr>
        <w:t xml:space="preserve"> </w:t>
      </w:r>
      <w:r w:rsidR="00265399">
        <w:rPr>
          <w:sz w:val="24"/>
          <w:szCs w:val="24"/>
        </w:rPr>
        <w:t>si richiede un lavoro di cosci</w:t>
      </w:r>
      <w:r w:rsidR="00265399" w:rsidRPr="00265399">
        <w:rPr>
          <w:sz w:val="24"/>
          <w:szCs w:val="24"/>
        </w:rPr>
        <w:t>entizzazione sull’utilità di valorizzare l’apporto di tutte le risorse educative presenti sul territorio. In generale, l’identità dei catechisti necessita di essere pensata all’interno delle dinamiche ti</w:t>
      </w:r>
      <w:r w:rsidR="00265399">
        <w:rPr>
          <w:sz w:val="24"/>
          <w:szCs w:val="24"/>
        </w:rPr>
        <w:t>piche della pastorale integrata. I</w:t>
      </w:r>
      <w:r w:rsidR="00265399" w:rsidRPr="00265399">
        <w:rPr>
          <w:sz w:val="24"/>
          <w:szCs w:val="24"/>
        </w:rPr>
        <w:t xml:space="preserve">l “noi” ecclesiale e battesimale va riscoperto e applicato nell’ordinario della </w:t>
      </w:r>
      <w:r w:rsidR="00265399">
        <w:rPr>
          <w:sz w:val="24"/>
          <w:szCs w:val="24"/>
        </w:rPr>
        <w:t>vita delle comunità cristiane.</w:t>
      </w:r>
    </w:p>
    <w:p w:rsidR="00D13508" w:rsidRPr="0064437C" w:rsidRDefault="00D13508" w:rsidP="001B0891">
      <w:pPr>
        <w:pStyle w:val="Paragrafoelenco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4437C">
        <w:rPr>
          <w:b/>
          <w:sz w:val="24"/>
          <w:szCs w:val="24"/>
        </w:rPr>
        <w:t>Due obiettivi fondamentali</w:t>
      </w:r>
      <w:r w:rsidR="0064437C">
        <w:rPr>
          <w:b/>
          <w:sz w:val="24"/>
          <w:szCs w:val="24"/>
        </w:rPr>
        <w:t>: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Discepoli che stanno con il Signore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Presenze che sanno comunicare</w:t>
      </w:r>
    </w:p>
    <w:p w:rsidR="00CE75AE" w:rsidRPr="00CE75AE" w:rsidRDefault="0064437C" w:rsidP="00CE75AE">
      <w:pPr>
        <w:jc w:val="both"/>
        <w:rPr>
          <w:rFonts w:eastAsia="Times New Roman"/>
          <w:sz w:val="24"/>
          <w:szCs w:val="24"/>
        </w:rPr>
      </w:pPr>
      <w:r w:rsidRPr="00CE75AE">
        <w:rPr>
          <w:rFonts w:eastAsia="Times New Roman"/>
          <w:sz w:val="24"/>
          <w:szCs w:val="24"/>
        </w:rPr>
        <w:t xml:space="preserve">Perché questo succeda occorre trovare un accordo su “che cosa </w:t>
      </w:r>
      <w:r w:rsidR="00DA0496">
        <w:rPr>
          <w:rFonts w:eastAsia="Times New Roman"/>
          <w:sz w:val="24"/>
          <w:szCs w:val="24"/>
        </w:rPr>
        <w:t>si intende</w:t>
      </w:r>
      <w:r w:rsidRPr="00CE75AE">
        <w:rPr>
          <w:rFonts w:eastAsia="Times New Roman"/>
          <w:sz w:val="24"/>
          <w:szCs w:val="24"/>
        </w:rPr>
        <w:t xml:space="preserve"> per formazione”</w:t>
      </w:r>
      <w:r w:rsidR="00CE75AE" w:rsidRPr="00CE75AE">
        <w:rPr>
          <w:rFonts w:eastAsia="Times New Roman"/>
          <w:sz w:val="24"/>
          <w:szCs w:val="24"/>
        </w:rPr>
        <w:t>:</w:t>
      </w:r>
    </w:p>
    <w:p w:rsidR="00EC46D0" w:rsidRPr="00CE75AE" w:rsidRDefault="00EC46D0" w:rsidP="00CE75AE">
      <w:pPr>
        <w:pStyle w:val="Paragrafoelenco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CE75AE">
        <w:rPr>
          <w:rFonts w:eastAsia="Times New Roman"/>
          <w:sz w:val="24"/>
          <w:szCs w:val="24"/>
        </w:rPr>
        <w:t>Quali modelli formativi? </w:t>
      </w:r>
    </w:p>
    <w:p w:rsidR="00EC46D0" w:rsidRPr="00CE75AE" w:rsidRDefault="00EC46D0" w:rsidP="001B0891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</w:rPr>
      </w:pPr>
      <w:r w:rsidRPr="00CE75AE">
        <w:rPr>
          <w:rFonts w:eastAsia="Times New Roman"/>
          <w:sz w:val="24"/>
          <w:szCs w:val="24"/>
        </w:rPr>
        <w:t>Con quali obiettivi? </w:t>
      </w:r>
    </w:p>
    <w:p w:rsidR="005A1D98" w:rsidRDefault="00265399" w:rsidP="00B5527A">
      <w:pPr>
        <w:spacing w:after="0"/>
        <w:jc w:val="both"/>
        <w:rPr>
          <w:sz w:val="24"/>
          <w:szCs w:val="24"/>
        </w:rPr>
      </w:pPr>
      <w:r w:rsidRPr="00CE75AE">
        <w:rPr>
          <w:rFonts w:eastAsia="Times New Roman"/>
          <w:sz w:val="24"/>
          <w:szCs w:val="24"/>
        </w:rPr>
        <w:t xml:space="preserve">Con le scelte fatte, </w:t>
      </w:r>
      <w:r w:rsidR="00B425D0" w:rsidRPr="00CE75AE">
        <w:rPr>
          <w:rFonts w:eastAsia="Times New Roman"/>
          <w:sz w:val="24"/>
          <w:szCs w:val="24"/>
        </w:rPr>
        <w:t xml:space="preserve">o con le indicazioni proposte dai documenti, </w:t>
      </w:r>
      <w:r w:rsidRPr="00CE75AE">
        <w:rPr>
          <w:rFonts w:eastAsia="Times New Roman"/>
          <w:sz w:val="24"/>
          <w:szCs w:val="24"/>
        </w:rPr>
        <w:t>il più delle volte si chiede ai catechisti</w:t>
      </w:r>
      <w:r w:rsidR="00EC46D0" w:rsidRPr="00CE75AE">
        <w:rPr>
          <w:rFonts w:eastAsia="Times New Roman"/>
          <w:sz w:val="24"/>
          <w:szCs w:val="24"/>
        </w:rPr>
        <w:t xml:space="preserve"> di essere </w:t>
      </w:r>
      <w:r w:rsidR="00B425D0" w:rsidRPr="00CE75AE">
        <w:rPr>
          <w:rFonts w:eastAsia="Times New Roman"/>
          <w:sz w:val="24"/>
          <w:szCs w:val="24"/>
        </w:rPr>
        <w:t xml:space="preserve">super </w:t>
      </w:r>
      <w:r w:rsidR="00EC46D0" w:rsidRPr="00CE75AE">
        <w:rPr>
          <w:rFonts w:eastAsia="Times New Roman"/>
          <w:sz w:val="24"/>
          <w:szCs w:val="24"/>
        </w:rPr>
        <w:t>esperti, come se</w:t>
      </w:r>
      <w:r w:rsidRPr="00CE75AE">
        <w:rPr>
          <w:rFonts w:eastAsia="Times New Roman"/>
          <w:sz w:val="24"/>
          <w:szCs w:val="24"/>
        </w:rPr>
        <w:t xml:space="preserve"> tutto dipendesse solo da loro. </w:t>
      </w:r>
      <w:r w:rsidR="00B425D0" w:rsidRPr="00CE75AE">
        <w:rPr>
          <w:rFonts w:eastAsia="Times New Roman"/>
          <w:sz w:val="24"/>
          <w:szCs w:val="24"/>
        </w:rPr>
        <w:t xml:space="preserve">Studiando alcune  “pratiche” si è capito che una accentuazione </w:t>
      </w:r>
      <w:r w:rsidR="00EC46D0" w:rsidRPr="00CE75AE">
        <w:rPr>
          <w:rFonts w:eastAsia="Times New Roman"/>
          <w:sz w:val="24"/>
          <w:szCs w:val="24"/>
        </w:rPr>
        <w:t>sulla dimensione catechistica, che non solleciti l’intera comunità, è fallimentare e frustrante</w:t>
      </w:r>
      <w:r w:rsidR="005A1D98" w:rsidRPr="00CE75AE">
        <w:rPr>
          <w:rFonts w:eastAsia="Times New Roman"/>
          <w:sz w:val="24"/>
          <w:szCs w:val="24"/>
        </w:rPr>
        <w:t>.</w:t>
      </w:r>
      <w:r w:rsidR="00F21836" w:rsidRPr="00CE75AE">
        <w:rPr>
          <w:sz w:val="24"/>
          <w:szCs w:val="24"/>
        </w:rPr>
        <w:t xml:space="preserve"> </w:t>
      </w:r>
      <w:r w:rsidR="00CE75AE" w:rsidRPr="00CE75AE">
        <w:rPr>
          <w:sz w:val="24"/>
          <w:szCs w:val="24"/>
        </w:rPr>
        <w:t xml:space="preserve">Non bisogna mai abbandonare </w:t>
      </w:r>
      <w:r w:rsidR="00F21836" w:rsidRPr="00CE75AE">
        <w:rPr>
          <w:sz w:val="24"/>
          <w:szCs w:val="24"/>
        </w:rPr>
        <w:t xml:space="preserve">i due assi della formazione al discepolato e </w:t>
      </w:r>
      <w:r w:rsidR="00D8714E">
        <w:rPr>
          <w:sz w:val="24"/>
          <w:szCs w:val="24"/>
        </w:rPr>
        <w:t>quella all’esercizio del</w:t>
      </w:r>
      <w:r w:rsidR="00F21836" w:rsidRPr="00CE75AE">
        <w:rPr>
          <w:sz w:val="24"/>
          <w:szCs w:val="24"/>
        </w:rPr>
        <w:t xml:space="preserve"> ministero pastorale.</w:t>
      </w:r>
    </w:p>
    <w:p w:rsidR="00B5527A" w:rsidRPr="00B5527A" w:rsidRDefault="00B5527A" w:rsidP="00B5527A">
      <w:pPr>
        <w:spacing w:after="0"/>
        <w:jc w:val="both"/>
        <w:rPr>
          <w:sz w:val="24"/>
          <w:szCs w:val="24"/>
        </w:rPr>
      </w:pPr>
    </w:p>
    <w:p w:rsidR="00B425D0" w:rsidRPr="0064437C" w:rsidRDefault="00D13508" w:rsidP="00B425D0">
      <w:pPr>
        <w:pStyle w:val="Paragrafoelenco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4437C">
        <w:rPr>
          <w:b/>
          <w:sz w:val="24"/>
          <w:szCs w:val="24"/>
        </w:rPr>
        <w:t xml:space="preserve">Quattro dimensioni: </w:t>
      </w:r>
    </w:p>
    <w:p w:rsidR="001B0891" w:rsidRPr="00B425D0" w:rsidRDefault="00D13508" w:rsidP="00B425D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425D0">
        <w:rPr>
          <w:sz w:val="24"/>
          <w:szCs w:val="24"/>
        </w:rPr>
        <w:t>essere, sapere, saper fare, saper stare con</w:t>
      </w:r>
      <w:r w:rsidR="005A1D98" w:rsidRPr="00B425D0">
        <w:rPr>
          <w:sz w:val="24"/>
          <w:szCs w:val="24"/>
        </w:rPr>
        <w:t>.</w:t>
      </w:r>
    </w:p>
    <w:p w:rsidR="004E67BD" w:rsidRDefault="00B425D0" w:rsidP="0064437C">
      <w:pPr>
        <w:jc w:val="both"/>
        <w:rPr>
          <w:sz w:val="24"/>
          <w:szCs w:val="24"/>
        </w:rPr>
      </w:pPr>
      <w:r w:rsidRPr="00DE2E2C">
        <w:rPr>
          <w:rFonts w:eastAsia="Times New Roman"/>
          <w:sz w:val="24"/>
          <w:szCs w:val="24"/>
        </w:rPr>
        <w:t>Difficile armonizzare queste dimensioni, perché la</w:t>
      </w:r>
      <w:r w:rsidR="005A1D98" w:rsidRPr="00DE2E2C">
        <w:rPr>
          <w:rFonts w:eastAsia="Times New Roman"/>
          <w:sz w:val="24"/>
          <w:szCs w:val="24"/>
        </w:rPr>
        <w:t xml:space="preserve"> formazione dei catechisti è ancora troppo a due binari: per laici e per ministri ordinati (se c’è e quando c’è). </w:t>
      </w:r>
      <w:r w:rsidR="00DE2E2C" w:rsidRPr="00DE2E2C">
        <w:rPr>
          <w:sz w:val="24"/>
          <w:szCs w:val="24"/>
        </w:rPr>
        <w:t xml:space="preserve">Tutti i soggetti finora presenti sembrano faticare a ricollocarsi e interagire in un tutto armonico, dove ognuno è capace di esercitare una funzione </w:t>
      </w:r>
      <w:r w:rsidR="00DE2E2C">
        <w:rPr>
          <w:sz w:val="24"/>
          <w:szCs w:val="24"/>
        </w:rPr>
        <w:t xml:space="preserve">propria </w:t>
      </w:r>
      <w:r w:rsidR="00DE2E2C" w:rsidRPr="00DE2E2C">
        <w:rPr>
          <w:sz w:val="24"/>
          <w:szCs w:val="24"/>
        </w:rPr>
        <w:t>che modifica il volto di una comunità.</w:t>
      </w:r>
      <w:r w:rsidR="0064437C" w:rsidRPr="0064437C">
        <w:rPr>
          <w:sz w:val="24"/>
          <w:szCs w:val="24"/>
        </w:rPr>
        <w:t xml:space="preserve"> </w:t>
      </w:r>
      <w:r w:rsidR="00601799">
        <w:rPr>
          <w:sz w:val="24"/>
          <w:szCs w:val="24"/>
        </w:rPr>
        <w:t xml:space="preserve">Non è </w:t>
      </w:r>
      <w:r w:rsidR="00DA0496">
        <w:rPr>
          <w:sz w:val="24"/>
          <w:szCs w:val="24"/>
        </w:rPr>
        <w:t>pienamente</w:t>
      </w:r>
      <w:r w:rsidR="00601799">
        <w:rPr>
          <w:sz w:val="24"/>
          <w:szCs w:val="24"/>
        </w:rPr>
        <w:t xml:space="preserve"> assunta</w:t>
      </w:r>
      <w:r w:rsidR="00CE75AE">
        <w:rPr>
          <w:sz w:val="24"/>
          <w:szCs w:val="24"/>
        </w:rPr>
        <w:t xml:space="preserve"> </w:t>
      </w:r>
      <w:r w:rsidR="00D8714E" w:rsidRPr="005703CE">
        <w:rPr>
          <w:sz w:val="24"/>
          <w:szCs w:val="24"/>
        </w:rPr>
        <w:t>la convinzione</w:t>
      </w:r>
      <w:r w:rsidR="0064437C" w:rsidRPr="005703CE">
        <w:rPr>
          <w:sz w:val="24"/>
          <w:szCs w:val="24"/>
        </w:rPr>
        <w:t xml:space="preserve">, che tutti </w:t>
      </w:r>
      <w:r w:rsidR="00CE75AE" w:rsidRPr="005703CE">
        <w:rPr>
          <w:sz w:val="24"/>
          <w:szCs w:val="24"/>
        </w:rPr>
        <w:t xml:space="preserve">si è </w:t>
      </w:r>
      <w:r w:rsidR="0064437C" w:rsidRPr="005703CE">
        <w:rPr>
          <w:sz w:val="24"/>
          <w:szCs w:val="24"/>
        </w:rPr>
        <w:t xml:space="preserve">chiamati a esercitare non in una logica gerarchica ma di reciproca </w:t>
      </w:r>
      <w:r w:rsidR="004E67BD">
        <w:rPr>
          <w:sz w:val="24"/>
          <w:szCs w:val="24"/>
        </w:rPr>
        <w:t>condivisione.</w:t>
      </w:r>
    </w:p>
    <w:p w:rsidR="00D13508" w:rsidRPr="0064437C" w:rsidRDefault="00D13508" w:rsidP="001B0891">
      <w:pPr>
        <w:pStyle w:val="Paragrafoelenco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4437C">
        <w:rPr>
          <w:b/>
          <w:sz w:val="24"/>
          <w:szCs w:val="24"/>
        </w:rPr>
        <w:t>L’umanizzazione</w:t>
      </w:r>
      <w:r w:rsidR="0064437C">
        <w:rPr>
          <w:b/>
          <w:sz w:val="24"/>
          <w:szCs w:val="24"/>
        </w:rPr>
        <w:t>: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Saper accedere ai contenuti della fede</w:t>
      </w:r>
      <w:r w:rsidR="001B0891">
        <w:rPr>
          <w:sz w:val="24"/>
          <w:szCs w:val="24"/>
        </w:rPr>
        <w:t>.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Stare nella condivisione della fede</w:t>
      </w:r>
      <w:r w:rsidR="001B0891">
        <w:rPr>
          <w:sz w:val="24"/>
          <w:szCs w:val="24"/>
        </w:rPr>
        <w:t>.</w:t>
      </w:r>
    </w:p>
    <w:p w:rsidR="00F30769" w:rsidRPr="00D8714E" w:rsidRDefault="00447A57" w:rsidP="008C7807">
      <w:pPr>
        <w:spacing w:after="0"/>
        <w:jc w:val="both"/>
        <w:rPr>
          <w:sz w:val="24"/>
          <w:szCs w:val="24"/>
        </w:rPr>
      </w:pPr>
      <w:r w:rsidRPr="0099506B">
        <w:rPr>
          <w:rFonts w:eastAsia="Times New Roman"/>
          <w:sz w:val="24"/>
          <w:szCs w:val="24"/>
        </w:rPr>
        <w:t xml:space="preserve">Indubbiamente </w:t>
      </w:r>
      <w:r w:rsidR="00D8714E">
        <w:rPr>
          <w:rFonts w:eastAsia="Times New Roman"/>
          <w:sz w:val="24"/>
          <w:szCs w:val="24"/>
        </w:rPr>
        <w:t>va superata</w:t>
      </w:r>
      <w:r w:rsidRPr="0099506B">
        <w:rPr>
          <w:rFonts w:eastAsia="Times New Roman"/>
          <w:sz w:val="24"/>
          <w:szCs w:val="24"/>
        </w:rPr>
        <w:t xml:space="preserve"> una proposta s</w:t>
      </w:r>
      <w:r w:rsidR="001B0891" w:rsidRPr="0099506B">
        <w:rPr>
          <w:rFonts w:eastAsia="Times New Roman"/>
          <w:sz w:val="24"/>
          <w:szCs w:val="24"/>
        </w:rPr>
        <w:t>olo contenutistica, come</w:t>
      </w:r>
      <w:r w:rsidRPr="0099506B">
        <w:rPr>
          <w:rFonts w:eastAsia="Times New Roman"/>
          <w:sz w:val="24"/>
          <w:szCs w:val="24"/>
        </w:rPr>
        <w:t xml:space="preserve"> </w:t>
      </w:r>
      <w:r w:rsidR="008C7807">
        <w:rPr>
          <w:rFonts w:eastAsia="Times New Roman"/>
          <w:sz w:val="24"/>
          <w:szCs w:val="24"/>
        </w:rPr>
        <w:t>piccola scuola di teologia</w:t>
      </w:r>
      <w:r w:rsidRPr="0099506B">
        <w:rPr>
          <w:rFonts w:eastAsia="Times New Roman"/>
          <w:sz w:val="24"/>
          <w:szCs w:val="24"/>
        </w:rPr>
        <w:t>.</w:t>
      </w:r>
      <w:r w:rsidR="0064437C" w:rsidRPr="0099506B">
        <w:rPr>
          <w:sz w:val="24"/>
          <w:szCs w:val="24"/>
        </w:rPr>
        <w:t xml:space="preserve"> </w:t>
      </w:r>
      <w:r w:rsidR="0099506B" w:rsidRPr="00D8714E">
        <w:rPr>
          <w:sz w:val="24"/>
          <w:szCs w:val="24"/>
        </w:rPr>
        <w:t xml:space="preserve">Rimane essenziale la cura all’accompagnamento, il sostegno nel cammino, il </w:t>
      </w:r>
      <w:r w:rsidR="008C7807" w:rsidRPr="00D8714E">
        <w:rPr>
          <w:sz w:val="24"/>
          <w:szCs w:val="24"/>
        </w:rPr>
        <w:t>tirocinio guidato per chi inizia.</w:t>
      </w:r>
      <w:r w:rsidR="0099506B" w:rsidRPr="00D8714E">
        <w:rPr>
          <w:sz w:val="24"/>
          <w:szCs w:val="24"/>
        </w:rPr>
        <w:t xml:space="preserve"> </w:t>
      </w:r>
      <w:r w:rsidR="0064437C" w:rsidRPr="00D8714E">
        <w:rPr>
          <w:sz w:val="24"/>
          <w:szCs w:val="24"/>
        </w:rPr>
        <w:t xml:space="preserve">Se la Chiesa tutta è chiamata a una riforma missionaria, anche la catechesi deve uscire da una rigida prospettiva dove tutto è </w:t>
      </w:r>
      <w:r w:rsidR="00D8714E" w:rsidRPr="00D8714E">
        <w:rPr>
          <w:sz w:val="24"/>
          <w:szCs w:val="24"/>
        </w:rPr>
        <w:t>già chiaro</w:t>
      </w:r>
      <w:r w:rsidR="0064437C" w:rsidRPr="00D8714E">
        <w:rPr>
          <w:sz w:val="24"/>
          <w:szCs w:val="24"/>
        </w:rPr>
        <w:t xml:space="preserve"> e</w:t>
      </w:r>
      <w:r w:rsidR="00601799">
        <w:rPr>
          <w:sz w:val="24"/>
          <w:szCs w:val="24"/>
        </w:rPr>
        <w:t>d</w:t>
      </w:r>
      <w:r w:rsidR="0064437C" w:rsidRPr="00D8714E">
        <w:rPr>
          <w:sz w:val="24"/>
          <w:szCs w:val="24"/>
        </w:rPr>
        <w:t xml:space="preserve"> entrare in quella di processo. </w:t>
      </w:r>
      <w:r w:rsidR="00CE75AE" w:rsidRPr="00D8714E">
        <w:rPr>
          <w:sz w:val="24"/>
          <w:szCs w:val="24"/>
        </w:rPr>
        <w:t>Non è possibile contribuire allo sviluppo della dimensione dell’umano se non si lavora</w:t>
      </w:r>
      <w:r w:rsidR="0064437C" w:rsidRPr="00D8714E">
        <w:rPr>
          <w:sz w:val="24"/>
          <w:szCs w:val="24"/>
        </w:rPr>
        <w:t xml:space="preserve"> contemporaneamente alla riformulazione della catechesi in un contesto di postcristianità.</w:t>
      </w:r>
    </w:p>
    <w:p w:rsidR="00D8714E" w:rsidRPr="008C7807" w:rsidRDefault="00D8714E" w:rsidP="008C7807">
      <w:pPr>
        <w:spacing w:after="0"/>
        <w:jc w:val="both"/>
        <w:rPr>
          <w:sz w:val="24"/>
          <w:szCs w:val="24"/>
          <w:highlight w:val="cyan"/>
        </w:rPr>
      </w:pPr>
    </w:p>
    <w:p w:rsidR="00D13508" w:rsidRPr="0064437C" w:rsidRDefault="00D13508" w:rsidP="001B0891">
      <w:pPr>
        <w:pStyle w:val="Paragrafoelenco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4437C">
        <w:rPr>
          <w:b/>
          <w:sz w:val="24"/>
          <w:szCs w:val="24"/>
        </w:rPr>
        <w:t>La formazione permanente</w:t>
      </w:r>
      <w:r w:rsidR="0064437C">
        <w:rPr>
          <w:b/>
          <w:sz w:val="24"/>
          <w:szCs w:val="24"/>
        </w:rPr>
        <w:t>: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C’è la necessità di una formazione di base</w:t>
      </w:r>
      <w:r w:rsidR="00F30769">
        <w:rPr>
          <w:sz w:val="24"/>
          <w:szCs w:val="24"/>
        </w:rPr>
        <w:t>.</w:t>
      </w:r>
    </w:p>
    <w:p w:rsidR="00D13508" w:rsidRDefault="00D13508" w:rsidP="001B08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C’è la responsabilità di aggiornamenti.</w:t>
      </w:r>
    </w:p>
    <w:p w:rsidR="00F30769" w:rsidRPr="00447A57" w:rsidRDefault="00447A57" w:rsidP="00D8714E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Si chiede una formazione non </w:t>
      </w:r>
      <w:r>
        <w:rPr>
          <w:rFonts w:eastAsia="Times New Roman"/>
          <w:sz w:val="24"/>
          <w:szCs w:val="24"/>
        </w:rPr>
        <w:t>s</w:t>
      </w:r>
      <w:r w:rsidR="00DA0496">
        <w:rPr>
          <w:rFonts w:eastAsia="Times New Roman"/>
          <w:sz w:val="24"/>
          <w:szCs w:val="24"/>
        </w:rPr>
        <w:t>olo</w:t>
      </w:r>
      <w:r w:rsidR="00F30769" w:rsidRPr="00447A57">
        <w:rPr>
          <w:rFonts w:eastAsia="Times New Roman"/>
          <w:sz w:val="24"/>
          <w:szCs w:val="24"/>
        </w:rPr>
        <w:t xml:space="preserve"> </w:t>
      </w:r>
      <w:r w:rsidR="00DA0496">
        <w:rPr>
          <w:rFonts w:eastAsia="Times New Roman"/>
          <w:sz w:val="24"/>
          <w:szCs w:val="24"/>
        </w:rPr>
        <w:t>“</w:t>
      </w:r>
      <w:r w:rsidR="00F30769" w:rsidRPr="00447A57">
        <w:rPr>
          <w:rFonts w:eastAsia="Times New Roman"/>
          <w:sz w:val="24"/>
          <w:szCs w:val="24"/>
        </w:rPr>
        <w:t xml:space="preserve">ministeriale”, </w:t>
      </w:r>
      <w:r>
        <w:rPr>
          <w:rFonts w:eastAsia="Times New Roman"/>
          <w:sz w:val="24"/>
          <w:szCs w:val="24"/>
        </w:rPr>
        <w:t xml:space="preserve">cioè </w:t>
      </w:r>
      <w:r w:rsidR="00DA0496">
        <w:rPr>
          <w:rFonts w:eastAsia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formarsi per</w:t>
      </w:r>
      <w:r w:rsidR="00DA0496">
        <w:rPr>
          <w:rFonts w:eastAsia="Times New Roman"/>
          <w:sz w:val="24"/>
          <w:szCs w:val="24"/>
        </w:rPr>
        <w:t>”</w:t>
      </w:r>
      <w:r w:rsidR="00F30769" w:rsidRPr="00447A57">
        <w:rPr>
          <w:rFonts w:eastAsia="Times New Roman"/>
          <w:sz w:val="24"/>
          <w:szCs w:val="24"/>
        </w:rPr>
        <w:t>, dando per scontato qualcosa che non può più es</w:t>
      </w:r>
      <w:r>
        <w:rPr>
          <w:rFonts w:eastAsia="Times New Roman"/>
          <w:sz w:val="24"/>
          <w:szCs w:val="24"/>
        </w:rPr>
        <w:t xml:space="preserve">sere dato per scontato, </w:t>
      </w:r>
      <w:r w:rsidR="00F30769" w:rsidRPr="00447A57">
        <w:rPr>
          <w:rFonts w:eastAsia="Times New Roman"/>
          <w:sz w:val="24"/>
          <w:szCs w:val="24"/>
        </w:rPr>
        <w:t xml:space="preserve">cioè la </w:t>
      </w:r>
      <w:r>
        <w:rPr>
          <w:rFonts w:eastAsia="Times New Roman"/>
          <w:sz w:val="24"/>
          <w:szCs w:val="24"/>
        </w:rPr>
        <w:t>formazione alla vita personale.</w:t>
      </w:r>
      <w:r w:rsidR="00F30769" w:rsidRPr="00447A5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Occorre un raccordo tra le due, che permetta di superare il rischio di una </w:t>
      </w:r>
      <w:r w:rsidR="00F30769" w:rsidRPr="00447A57">
        <w:rPr>
          <w:rFonts w:eastAsia="Times New Roman"/>
          <w:sz w:val="24"/>
          <w:szCs w:val="24"/>
        </w:rPr>
        <w:t xml:space="preserve">iperspecializzaizone </w:t>
      </w:r>
      <w:r>
        <w:rPr>
          <w:rFonts w:eastAsia="Times New Roman"/>
          <w:sz w:val="24"/>
          <w:szCs w:val="24"/>
        </w:rPr>
        <w:t>in un ambito</w:t>
      </w:r>
      <w:r w:rsidR="00F30769" w:rsidRPr="00447A57">
        <w:rPr>
          <w:rFonts w:eastAsia="Times New Roman"/>
          <w:sz w:val="24"/>
          <w:szCs w:val="24"/>
        </w:rPr>
        <w:t xml:space="preserve"> pa</w:t>
      </w:r>
      <w:r w:rsidR="00906208">
        <w:rPr>
          <w:rFonts w:eastAsia="Times New Roman"/>
          <w:sz w:val="24"/>
          <w:szCs w:val="24"/>
        </w:rPr>
        <w:t xml:space="preserve">storale </w:t>
      </w:r>
      <w:r>
        <w:rPr>
          <w:rFonts w:eastAsia="Times New Roman"/>
          <w:sz w:val="24"/>
          <w:szCs w:val="24"/>
        </w:rPr>
        <w:t>e di una</w:t>
      </w:r>
      <w:r w:rsidR="00F30769" w:rsidRPr="00447A57">
        <w:rPr>
          <w:rFonts w:eastAsia="Times New Roman"/>
          <w:sz w:val="24"/>
          <w:szCs w:val="24"/>
        </w:rPr>
        <w:t xml:space="preserve"> ghettizzazione/settorializzazione</w:t>
      </w:r>
      <w:r w:rsidR="001B0891" w:rsidRPr="00447A57">
        <w:rPr>
          <w:rFonts w:eastAsia="Times New Roman"/>
          <w:sz w:val="24"/>
          <w:szCs w:val="24"/>
        </w:rPr>
        <w:t>.</w:t>
      </w:r>
      <w:r w:rsidR="00D8714E" w:rsidRPr="00D8714E">
        <w:rPr>
          <w:sz w:val="24"/>
          <w:szCs w:val="24"/>
        </w:rPr>
        <w:t xml:space="preserve"> </w:t>
      </w:r>
      <w:r w:rsidR="00D8714E">
        <w:rPr>
          <w:sz w:val="24"/>
          <w:szCs w:val="24"/>
        </w:rPr>
        <w:t xml:space="preserve">La formazione permanente </w:t>
      </w:r>
      <w:r w:rsidR="00BD4585">
        <w:rPr>
          <w:sz w:val="24"/>
          <w:szCs w:val="24"/>
        </w:rPr>
        <w:t>aiuta a rispondere ai bisogni diversi e nuovi che nascono nella Chiesa, non in una logica di emergenza ma come risposta</w:t>
      </w:r>
      <w:r w:rsidR="00D8714E" w:rsidRPr="00F30622">
        <w:rPr>
          <w:sz w:val="24"/>
          <w:szCs w:val="24"/>
        </w:rPr>
        <w:t xml:space="preserve"> </w:t>
      </w:r>
      <w:r w:rsidR="00BD4585">
        <w:rPr>
          <w:sz w:val="24"/>
          <w:szCs w:val="24"/>
        </w:rPr>
        <w:t>al</w:t>
      </w:r>
      <w:r w:rsidR="00D8714E" w:rsidRPr="00F30622">
        <w:rPr>
          <w:sz w:val="24"/>
          <w:szCs w:val="24"/>
        </w:rPr>
        <w:t>l’azione dello Spirito</w:t>
      </w:r>
      <w:r w:rsidR="00BD4585">
        <w:rPr>
          <w:sz w:val="24"/>
          <w:szCs w:val="24"/>
        </w:rPr>
        <w:t xml:space="preserve"> che agisce</w:t>
      </w:r>
      <w:r w:rsidR="00D8714E" w:rsidRPr="00F30622">
        <w:rPr>
          <w:sz w:val="24"/>
          <w:szCs w:val="24"/>
        </w:rPr>
        <w:t xml:space="preserve"> tra i suoi membri a favore di tutti.</w:t>
      </w:r>
    </w:p>
    <w:p w:rsidR="00D13508" w:rsidRDefault="00D13508" w:rsidP="001B089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B096B">
        <w:rPr>
          <w:b/>
          <w:bCs/>
          <w:sz w:val="24"/>
          <w:szCs w:val="24"/>
        </w:rPr>
        <w:t>Lavorare in équipe</w:t>
      </w:r>
      <w:r>
        <w:rPr>
          <w:sz w:val="24"/>
          <w:szCs w:val="24"/>
        </w:rPr>
        <w:t xml:space="preserve"> </w:t>
      </w:r>
      <w:r w:rsidRPr="00636CB7">
        <w:rPr>
          <w:b/>
          <w:sz w:val="24"/>
          <w:szCs w:val="24"/>
        </w:rPr>
        <w:t>n. 85</w:t>
      </w:r>
    </w:p>
    <w:p w:rsidR="005703CE" w:rsidRDefault="00BD4585" w:rsidP="001B08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complessità attuale</w:t>
      </w:r>
      <w:r w:rsidR="00D13508">
        <w:rPr>
          <w:sz w:val="24"/>
          <w:szCs w:val="24"/>
        </w:rPr>
        <w:t xml:space="preserve"> richiede </w:t>
      </w:r>
      <w:r>
        <w:rPr>
          <w:sz w:val="24"/>
          <w:szCs w:val="24"/>
        </w:rPr>
        <w:t>un servizio</w:t>
      </w:r>
      <w:r w:rsidR="00D13508">
        <w:rPr>
          <w:sz w:val="24"/>
          <w:szCs w:val="24"/>
        </w:rPr>
        <w:t xml:space="preserve"> non individuale ma che avviene nello scambio e nell’interazione. Il gruppo è il contesto di un approfondimento trasformativo di cui il modello laboratorio è la scelta necessaria. </w:t>
      </w:r>
    </w:p>
    <w:p w:rsidR="005703CE" w:rsidRDefault="005703CE" w:rsidP="001B0891">
      <w:pPr>
        <w:spacing w:after="0" w:line="240" w:lineRule="auto"/>
        <w:jc w:val="both"/>
        <w:rPr>
          <w:sz w:val="24"/>
          <w:szCs w:val="24"/>
        </w:rPr>
      </w:pPr>
    </w:p>
    <w:p w:rsidR="00D13508" w:rsidRPr="005703CE" w:rsidRDefault="00D13508" w:rsidP="001B08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gruppo deve identificarsi con un’esperienza comunitaria purificata dalla logica dell’occasionalità dove è vivo il desiderio della condivisione. Questo manifesta il volto educativo della comunità.</w:t>
      </w:r>
      <w:r w:rsidRPr="000F0591">
        <w:rPr>
          <w:rFonts w:ascii="Times New Roman" w:hAnsi="Times New Roman" w:cs="Times New Roman"/>
          <w:sz w:val="24"/>
          <w:szCs w:val="24"/>
        </w:rPr>
        <w:t xml:space="preserve"> </w:t>
      </w:r>
      <w:r w:rsidRPr="000F0591">
        <w:rPr>
          <w:rFonts w:cstheme="minorHAnsi"/>
          <w:sz w:val="24"/>
          <w:szCs w:val="24"/>
        </w:rPr>
        <w:t>Il lavoro fatto da soli possiede una fac</w:t>
      </w:r>
      <w:r w:rsidR="001B0891">
        <w:rPr>
          <w:rFonts w:cstheme="minorHAnsi"/>
          <w:sz w:val="24"/>
          <w:szCs w:val="24"/>
        </w:rPr>
        <w:t>cia illuminata e chiara</w:t>
      </w:r>
      <w:r w:rsidR="005703CE">
        <w:rPr>
          <w:rFonts w:cstheme="minorHAnsi"/>
          <w:sz w:val="24"/>
          <w:szCs w:val="24"/>
        </w:rPr>
        <w:t xml:space="preserve"> segnata da libertà, </w:t>
      </w:r>
      <w:r w:rsidR="001B0891">
        <w:rPr>
          <w:rFonts w:cstheme="minorHAnsi"/>
          <w:sz w:val="24"/>
          <w:szCs w:val="24"/>
        </w:rPr>
        <w:t>autonomia</w:t>
      </w:r>
      <w:r w:rsidRPr="000F0591">
        <w:rPr>
          <w:rFonts w:cstheme="minorHAnsi"/>
          <w:sz w:val="24"/>
          <w:szCs w:val="24"/>
        </w:rPr>
        <w:t>, responsabilità; ma p</w:t>
      </w:r>
      <w:r w:rsidR="005703CE">
        <w:rPr>
          <w:rFonts w:cstheme="minorHAnsi"/>
          <w:sz w:val="24"/>
          <w:szCs w:val="24"/>
        </w:rPr>
        <w:t xml:space="preserve">ossiede anche una faccia oscura caratterizzata da egoismo, solitudine, </w:t>
      </w:r>
      <w:r w:rsidRPr="000F0591">
        <w:rPr>
          <w:rFonts w:cstheme="minorHAnsi"/>
          <w:sz w:val="24"/>
          <w:szCs w:val="24"/>
        </w:rPr>
        <w:t xml:space="preserve">angoscia. </w:t>
      </w:r>
    </w:p>
    <w:p w:rsidR="00447A57" w:rsidRDefault="00447A57" w:rsidP="001B08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3508" w:rsidRDefault="00D13508" w:rsidP="00B377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0591">
        <w:rPr>
          <w:rFonts w:cstheme="minorHAnsi"/>
          <w:sz w:val="24"/>
          <w:szCs w:val="24"/>
        </w:rPr>
        <w:t xml:space="preserve">Nell’esperienza e nella conduzione di un’équipe la saggezza sta nel legare serenità a intensità, l’arte di vivere, che dà in regalo grandi e piccole felicità, e la capacità di saper operare insieme. </w:t>
      </w:r>
      <w:r w:rsidR="00447A57">
        <w:rPr>
          <w:rFonts w:cstheme="minorHAnsi"/>
          <w:sz w:val="24"/>
          <w:szCs w:val="24"/>
        </w:rPr>
        <w:t xml:space="preserve">In équipe si matura la </w:t>
      </w:r>
      <w:r w:rsidR="00906208">
        <w:rPr>
          <w:rFonts w:eastAsia="Times New Roman"/>
          <w:sz w:val="24"/>
          <w:szCs w:val="24"/>
        </w:rPr>
        <w:t>possibilità</w:t>
      </w:r>
      <w:r w:rsidR="005A1D98" w:rsidRPr="00447A57">
        <w:rPr>
          <w:rFonts w:eastAsia="Times New Roman"/>
          <w:sz w:val="24"/>
          <w:szCs w:val="24"/>
        </w:rPr>
        <w:t xml:space="preserve"> di formarsi a partire dalle pratiche, ascolt</w:t>
      </w:r>
      <w:r w:rsidR="00B124DC">
        <w:rPr>
          <w:rFonts w:eastAsia="Times New Roman"/>
          <w:sz w:val="24"/>
          <w:szCs w:val="24"/>
        </w:rPr>
        <w:t>ando, discernendo, reinvestendo.</w:t>
      </w:r>
    </w:p>
    <w:p w:rsidR="00B3778A" w:rsidRPr="00B3778A" w:rsidRDefault="00B3778A" w:rsidP="00B377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3508" w:rsidRPr="0064437C" w:rsidRDefault="00D13508" w:rsidP="001B089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La cura della formazione nn. 87-99</w:t>
      </w:r>
    </w:p>
    <w:p w:rsidR="00D13508" w:rsidRPr="00CE75AE" w:rsidRDefault="00D13508" w:rsidP="00D77E0C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</w:rPr>
      </w:pPr>
      <w:r w:rsidRPr="00CE75AE">
        <w:rPr>
          <w:rFonts w:asciiTheme="minorHAnsi" w:hAnsiTheme="minorHAnsi" w:cstheme="minorHAnsi"/>
        </w:rPr>
        <w:t>Perché il catechista abbia la possibil</w:t>
      </w:r>
      <w:r w:rsidR="00B124DC">
        <w:rPr>
          <w:rFonts w:asciiTheme="minorHAnsi" w:hAnsiTheme="minorHAnsi" w:cstheme="minorHAnsi"/>
        </w:rPr>
        <w:t>ità di realizzarsi ci vuole</w:t>
      </w:r>
      <w:r w:rsidR="00447A57" w:rsidRPr="00CE75AE">
        <w:rPr>
          <w:rFonts w:asciiTheme="minorHAnsi" w:hAnsiTheme="minorHAnsi" w:cstheme="minorHAnsi"/>
        </w:rPr>
        <w:t xml:space="preserve"> </w:t>
      </w:r>
      <w:r w:rsidRPr="00CE75AE">
        <w:rPr>
          <w:rFonts w:asciiTheme="minorHAnsi" w:hAnsiTheme="minorHAnsi" w:cstheme="minorHAnsi"/>
        </w:rPr>
        <w:t>cura, strumenti e strutture</w:t>
      </w:r>
      <w:r w:rsidRPr="00B124DC">
        <w:rPr>
          <w:rFonts w:asciiTheme="minorHAnsi" w:hAnsiTheme="minorHAnsi" w:cstheme="minorHAnsi"/>
        </w:rPr>
        <w:t xml:space="preserve">. </w:t>
      </w:r>
      <w:r w:rsidR="00CE75AE" w:rsidRPr="00B124DC">
        <w:rPr>
          <w:rFonts w:asciiTheme="minorHAnsi" w:hAnsiTheme="minorHAnsi" w:cstheme="minorHAnsi"/>
        </w:rPr>
        <w:t xml:space="preserve">Anche qui </w:t>
      </w:r>
      <w:r w:rsidR="00B124DC" w:rsidRPr="00B124DC">
        <w:rPr>
          <w:rFonts w:asciiTheme="minorHAnsi" w:hAnsiTheme="minorHAnsi" w:cstheme="minorHAnsi"/>
        </w:rPr>
        <w:t xml:space="preserve">si deve operare </w:t>
      </w:r>
      <w:r w:rsidR="00CE75AE" w:rsidRPr="00B124DC">
        <w:rPr>
          <w:rFonts w:asciiTheme="minorHAnsi" w:hAnsiTheme="minorHAnsi" w:cstheme="minorHAnsi"/>
        </w:rPr>
        <w:t xml:space="preserve">con realismo e accettando le conseguenze. Non si può chiedere una lunga e qualificata formazione a laici e laiche senza metterli in condizioni di tempo ed economiche che permettano loro di farlo. </w:t>
      </w:r>
      <w:r w:rsidR="00D77E0C" w:rsidRPr="00B124DC">
        <w:rPr>
          <w:rFonts w:asciiTheme="minorHAnsi" w:hAnsiTheme="minorHAnsi" w:cstheme="minorHAnsi"/>
        </w:rPr>
        <w:t>La for</w:t>
      </w:r>
      <w:r w:rsidR="00D77E0C" w:rsidRPr="00CE75AE">
        <w:rPr>
          <w:rFonts w:asciiTheme="minorHAnsi" w:hAnsiTheme="minorHAnsi" w:cstheme="minorHAnsi"/>
        </w:rPr>
        <w:t xml:space="preserve">mazione rimane un fronte della pastorale, che si </w:t>
      </w:r>
      <w:r w:rsidR="004B1468" w:rsidRPr="00CE75AE">
        <w:rPr>
          <w:rFonts w:asciiTheme="minorHAnsi" w:hAnsiTheme="minorHAnsi" w:cstheme="minorHAnsi"/>
        </w:rPr>
        <w:t>fa attenta al vissuto e a</w:t>
      </w:r>
      <w:r w:rsidR="00D77E0C" w:rsidRPr="00CE75AE">
        <w:rPr>
          <w:rFonts w:asciiTheme="minorHAnsi" w:hAnsiTheme="minorHAnsi" w:cstheme="minorHAnsi"/>
        </w:rPr>
        <w:t>l futuro delle generazioni nel contesto odierno. Molto può germinare dalla disponibilità a stare in questi contesti senza privilegi di casta.</w:t>
      </w:r>
    </w:p>
    <w:p w:rsidR="00D13508" w:rsidRPr="004B1468" w:rsidRDefault="00D13508" w:rsidP="004B146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E1E07">
        <w:rPr>
          <w:sz w:val="24"/>
          <w:szCs w:val="24"/>
        </w:rPr>
        <w:t xml:space="preserve">Sono necessarie figure di </w:t>
      </w:r>
      <w:r w:rsidR="004B1468">
        <w:rPr>
          <w:sz w:val="24"/>
          <w:szCs w:val="24"/>
        </w:rPr>
        <w:t>coordinamento</w:t>
      </w:r>
      <w:r w:rsidRPr="002E1E07">
        <w:rPr>
          <w:sz w:val="24"/>
          <w:szCs w:val="24"/>
        </w:rPr>
        <w:t xml:space="preserve"> a cui va data </w:t>
      </w:r>
      <w:r>
        <w:rPr>
          <w:sz w:val="24"/>
          <w:szCs w:val="24"/>
        </w:rPr>
        <w:t xml:space="preserve">formazione. </w:t>
      </w:r>
      <w:r w:rsidR="00B124DC">
        <w:rPr>
          <w:sz w:val="24"/>
          <w:szCs w:val="24"/>
        </w:rPr>
        <w:t>È d</w:t>
      </w:r>
      <w:r w:rsidRPr="00EC46D0">
        <w:rPr>
          <w:sz w:val="24"/>
          <w:szCs w:val="24"/>
        </w:rPr>
        <w:t xml:space="preserve">a verificare la presenza di </w:t>
      </w:r>
      <w:r w:rsidRPr="004B1468">
        <w:rPr>
          <w:sz w:val="24"/>
          <w:szCs w:val="24"/>
        </w:rPr>
        <w:t xml:space="preserve">queste figure e come possono essere riconosciute </w:t>
      </w:r>
      <w:r w:rsidR="00B124DC">
        <w:rPr>
          <w:sz w:val="24"/>
          <w:szCs w:val="24"/>
        </w:rPr>
        <w:t>e precisate</w:t>
      </w:r>
      <w:r w:rsidRPr="004B1468">
        <w:rPr>
          <w:sz w:val="24"/>
          <w:szCs w:val="24"/>
        </w:rPr>
        <w:t xml:space="preserve"> le loro funzioni.</w:t>
      </w:r>
    </w:p>
    <w:p w:rsidR="00D13508" w:rsidRDefault="004B1468" w:rsidP="004B146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perno dell’</w:t>
      </w:r>
      <w:r w:rsidR="0062284B">
        <w:rPr>
          <w:sz w:val="24"/>
          <w:szCs w:val="24"/>
        </w:rPr>
        <w:t>U</w:t>
      </w:r>
      <w:r w:rsidR="00D13508">
        <w:rPr>
          <w:sz w:val="24"/>
          <w:szCs w:val="24"/>
        </w:rPr>
        <w:t>fficio catechistico</w:t>
      </w:r>
      <w:r w:rsidR="0062284B">
        <w:rPr>
          <w:sz w:val="24"/>
          <w:szCs w:val="24"/>
        </w:rPr>
        <w:t xml:space="preserve"> diocesano è il direttore: </w:t>
      </w:r>
      <w:r w:rsidR="00D13508">
        <w:rPr>
          <w:sz w:val="24"/>
          <w:szCs w:val="24"/>
        </w:rPr>
        <w:t>coltiva contatti a livello regionale e nazionale</w:t>
      </w:r>
      <w:r>
        <w:rPr>
          <w:sz w:val="24"/>
          <w:szCs w:val="24"/>
        </w:rPr>
        <w:t xml:space="preserve">, cura la formazione dei catechisti offrendo </w:t>
      </w:r>
      <w:r w:rsidR="00D13508" w:rsidRPr="004B1468">
        <w:rPr>
          <w:sz w:val="24"/>
          <w:szCs w:val="24"/>
        </w:rPr>
        <w:t>strumenti e materiale che di volta in volta va aggiornato, dentro un progetto essenziale.</w:t>
      </w:r>
    </w:p>
    <w:p w:rsidR="00D13508" w:rsidRDefault="0062284B" w:rsidP="00B3778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revisione dei catechismi è un tema apparso più volte, e allo stesso tempo richiuso. È una </w:t>
      </w:r>
      <w:r w:rsidR="00A91E87">
        <w:rPr>
          <w:sz w:val="24"/>
          <w:szCs w:val="24"/>
        </w:rPr>
        <w:t>realtà che deve essere valutata con attenzione</w:t>
      </w:r>
      <w:r w:rsidR="0099506B">
        <w:rPr>
          <w:sz w:val="24"/>
          <w:szCs w:val="24"/>
        </w:rPr>
        <w:t xml:space="preserve"> per non comunicare che basta cambiare strumenti per rinnovare la catechesi</w:t>
      </w:r>
      <w:r w:rsidR="00A91E87">
        <w:rPr>
          <w:sz w:val="24"/>
          <w:szCs w:val="24"/>
        </w:rPr>
        <w:t>.</w:t>
      </w:r>
    </w:p>
    <w:p w:rsidR="008B5D44" w:rsidRDefault="005703CE" w:rsidP="005703CE">
      <w:pPr>
        <w:jc w:val="both"/>
        <w:rPr>
          <w:sz w:val="24"/>
          <w:szCs w:val="24"/>
        </w:rPr>
      </w:pPr>
      <w:r>
        <w:rPr>
          <w:sz w:val="24"/>
          <w:szCs w:val="24"/>
        </w:rPr>
        <w:t>Sono alcune accentuazioni per provare a dire che l</w:t>
      </w:r>
      <w:r w:rsidR="008C7807" w:rsidRPr="00E95FEA">
        <w:rPr>
          <w:sz w:val="24"/>
          <w:szCs w:val="24"/>
        </w:rPr>
        <w:t>a formazione prima che strategica</w:t>
      </w:r>
      <w:r w:rsidR="00E95FEA" w:rsidRPr="00E95FEA">
        <w:rPr>
          <w:sz w:val="24"/>
          <w:szCs w:val="24"/>
        </w:rPr>
        <w:t xml:space="preserve"> e funzionale al servizio di evangelizzazione,</w:t>
      </w:r>
      <w:r w:rsidR="008C7807" w:rsidRPr="00E95FEA">
        <w:rPr>
          <w:sz w:val="24"/>
          <w:szCs w:val="24"/>
        </w:rPr>
        <w:t xml:space="preserve"> è un’operazione interiore</w:t>
      </w:r>
      <w:r w:rsidR="00E95FEA" w:rsidRPr="00E95FEA">
        <w:rPr>
          <w:sz w:val="24"/>
          <w:szCs w:val="24"/>
        </w:rPr>
        <w:t>, essa suppone frequentazione con la parola di Dio e ascolto delle persone.</w:t>
      </w:r>
      <w:r w:rsidR="00DD262E" w:rsidRPr="00DD262E">
        <w:rPr>
          <w:sz w:val="24"/>
          <w:szCs w:val="24"/>
        </w:rPr>
        <w:t xml:space="preserve"> </w:t>
      </w:r>
      <w:r w:rsidR="00DD262E" w:rsidRPr="00F30622">
        <w:rPr>
          <w:sz w:val="24"/>
          <w:szCs w:val="24"/>
        </w:rPr>
        <w:t xml:space="preserve">Si tratta di un esercizio che elabora pensiero attingendo </w:t>
      </w:r>
      <w:r w:rsidR="00DD262E">
        <w:rPr>
          <w:sz w:val="24"/>
          <w:szCs w:val="24"/>
        </w:rPr>
        <w:t>alla</w:t>
      </w:r>
      <w:r w:rsidR="00DD262E" w:rsidRPr="00F30622">
        <w:rPr>
          <w:sz w:val="24"/>
          <w:szCs w:val="24"/>
        </w:rPr>
        <w:t xml:space="preserve"> riflessione </w:t>
      </w:r>
      <w:r w:rsidR="00DD262E">
        <w:rPr>
          <w:sz w:val="24"/>
          <w:szCs w:val="24"/>
        </w:rPr>
        <w:t xml:space="preserve">in atto, </w:t>
      </w:r>
      <w:r w:rsidR="00DD262E" w:rsidRPr="00F30622">
        <w:rPr>
          <w:sz w:val="24"/>
          <w:szCs w:val="24"/>
        </w:rPr>
        <w:t>e al contempo fa i conti con la stor</w:t>
      </w:r>
      <w:r w:rsidR="00DD262E">
        <w:rPr>
          <w:sz w:val="24"/>
          <w:szCs w:val="24"/>
        </w:rPr>
        <w:t xml:space="preserve">ia </w:t>
      </w:r>
      <w:r w:rsidR="00DD262E" w:rsidRPr="00F30622">
        <w:rPr>
          <w:sz w:val="24"/>
          <w:szCs w:val="24"/>
        </w:rPr>
        <w:t xml:space="preserve">che contribuisce a dare forma non ad un </w:t>
      </w:r>
      <w:r w:rsidR="00DD262E">
        <w:rPr>
          <w:sz w:val="24"/>
          <w:szCs w:val="24"/>
        </w:rPr>
        <w:t>catechista</w:t>
      </w:r>
      <w:r w:rsidR="00DD262E" w:rsidRPr="00F30622">
        <w:rPr>
          <w:sz w:val="24"/>
          <w:szCs w:val="24"/>
        </w:rPr>
        <w:t xml:space="preserve"> ideale, ma alla sua figura possibile dentro il preciso contesto cu</w:t>
      </w:r>
      <w:r w:rsidR="00DD262E">
        <w:rPr>
          <w:sz w:val="24"/>
          <w:szCs w:val="24"/>
        </w:rPr>
        <w:t>lturale ed ecclesiale italiano.</w:t>
      </w:r>
      <w:r>
        <w:rPr>
          <w:sz w:val="24"/>
          <w:szCs w:val="24"/>
        </w:rPr>
        <w:t xml:space="preserve"> </w:t>
      </w:r>
    </w:p>
    <w:p w:rsidR="008B5D44" w:rsidRDefault="008B5D44" w:rsidP="008B5D44">
      <w:pPr>
        <w:jc w:val="both"/>
        <w:rPr>
          <w:sz w:val="24"/>
          <w:szCs w:val="24"/>
        </w:rPr>
      </w:pPr>
    </w:p>
    <w:p w:rsidR="008B5D44" w:rsidRPr="008B5D44" w:rsidRDefault="008B5D44" w:rsidP="008B5D44">
      <w:pPr>
        <w:jc w:val="both"/>
        <w:rPr>
          <w:b/>
          <w:sz w:val="24"/>
          <w:szCs w:val="24"/>
        </w:rPr>
      </w:pPr>
      <w:r w:rsidRPr="008B5D44">
        <w:rPr>
          <w:b/>
          <w:sz w:val="24"/>
          <w:szCs w:val="24"/>
        </w:rPr>
        <w:t>PER UNA VERIFICA</w:t>
      </w:r>
    </w:p>
    <w:p w:rsidR="008B5D44" w:rsidRDefault="008B5D44" w:rsidP="008B5D44">
      <w:pPr>
        <w:jc w:val="both"/>
        <w:rPr>
          <w:sz w:val="24"/>
          <w:szCs w:val="24"/>
        </w:rPr>
      </w:pPr>
      <w:r w:rsidRPr="008B5D44">
        <w:rPr>
          <w:sz w:val="24"/>
          <w:szCs w:val="24"/>
        </w:rPr>
        <w:t>Come coinvolgere la comunità nei processi formativi?</w:t>
      </w:r>
    </w:p>
    <w:p w:rsidR="008B5D44" w:rsidRDefault="008B5D44" w:rsidP="008B5D44">
      <w:pPr>
        <w:jc w:val="both"/>
        <w:rPr>
          <w:sz w:val="24"/>
          <w:szCs w:val="24"/>
        </w:rPr>
      </w:pPr>
      <w:r w:rsidRPr="008B5D44">
        <w:rPr>
          <w:sz w:val="24"/>
          <w:szCs w:val="24"/>
        </w:rPr>
        <w:t>Che cosa viene offerto in diocesi per la formazione dei</w:t>
      </w:r>
      <w:r>
        <w:rPr>
          <w:sz w:val="24"/>
          <w:szCs w:val="24"/>
        </w:rPr>
        <w:t xml:space="preserve"> catechisti?</w:t>
      </w:r>
    </w:p>
    <w:p w:rsidR="008B5D44" w:rsidRDefault="008B5D44" w:rsidP="008B5D44">
      <w:pPr>
        <w:jc w:val="both"/>
        <w:rPr>
          <w:sz w:val="24"/>
          <w:szCs w:val="24"/>
        </w:rPr>
      </w:pPr>
      <w:r w:rsidRPr="008B5D44">
        <w:rPr>
          <w:sz w:val="24"/>
          <w:szCs w:val="24"/>
        </w:rPr>
        <w:t>A quali iniziat</w:t>
      </w:r>
      <w:r>
        <w:rPr>
          <w:sz w:val="24"/>
          <w:szCs w:val="24"/>
        </w:rPr>
        <w:t>ive o strutture ci si appoggia?</w:t>
      </w:r>
    </w:p>
    <w:p w:rsidR="008B5D44" w:rsidRDefault="008B5D44" w:rsidP="008B5D44">
      <w:pPr>
        <w:jc w:val="both"/>
        <w:rPr>
          <w:sz w:val="24"/>
          <w:szCs w:val="24"/>
        </w:rPr>
      </w:pPr>
      <w:r w:rsidRPr="008B5D44">
        <w:rPr>
          <w:sz w:val="24"/>
          <w:szCs w:val="24"/>
        </w:rPr>
        <w:t>Che valore ha l’équipe diocesana i</w:t>
      </w:r>
      <w:r>
        <w:rPr>
          <w:sz w:val="24"/>
          <w:szCs w:val="24"/>
        </w:rPr>
        <w:t>n ordine ai processi formativi?</w:t>
      </w:r>
    </w:p>
    <w:p w:rsidR="008B5D44" w:rsidRDefault="008B5D44" w:rsidP="008B5D44">
      <w:pPr>
        <w:jc w:val="both"/>
        <w:rPr>
          <w:sz w:val="24"/>
          <w:szCs w:val="24"/>
        </w:rPr>
      </w:pPr>
      <w:r w:rsidRPr="008B5D44">
        <w:rPr>
          <w:sz w:val="24"/>
          <w:szCs w:val="24"/>
        </w:rPr>
        <w:t>Se c’è, aiuta superare l’occasionalit</w:t>
      </w:r>
      <w:r>
        <w:rPr>
          <w:sz w:val="24"/>
          <w:szCs w:val="24"/>
        </w:rPr>
        <w:t>à, sa favorire la condivisione?</w:t>
      </w:r>
    </w:p>
    <w:p w:rsidR="008B5D44" w:rsidRDefault="008B5D44" w:rsidP="008B5D44">
      <w:pPr>
        <w:jc w:val="both"/>
        <w:rPr>
          <w:sz w:val="24"/>
          <w:szCs w:val="24"/>
        </w:rPr>
      </w:pPr>
      <w:r w:rsidRPr="008B5D44">
        <w:rPr>
          <w:sz w:val="24"/>
          <w:szCs w:val="24"/>
        </w:rPr>
        <w:t>Come è curato e favorito il coordinamento tra le parrocchie o</w:t>
      </w:r>
      <w:r>
        <w:rPr>
          <w:sz w:val="24"/>
          <w:szCs w:val="24"/>
        </w:rPr>
        <w:t xml:space="preserve"> le </w:t>
      </w:r>
      <w:r w:rsidRPr="008B5D44">
        <w:rPr>
          <w:sz w:val="24"/>
          <w:szCs w:val="24"/>
        </w:rPr>
        <w:t>zone della diocesi?</w:t>
      </w:r>
    </w:p>
    <w:p w:rsidR="004E67BD" w:rsidRDefault="005703CE" w:rsidP="005703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B5D44" w:rsidRDefault="008B5D44" w:rsidP="005703CE">
      <w:pPr>
        <w:jc w:val="both"/>
        <w:rPr>
          <w:sz w:val="24"/>
          <w:szCs w:val="24"/>
        </w:rPr>
      </w:pPr>
    </w:p>
    <w:p w:rsidR="004E67BD" w:rsidRPr="004E67BD" w:rsidRDefault="005703CE" w:rsidP="004E67BD">
      <w:pPr>
        <w:jc w:val="right"/>
        <w:rPr>
          <w:rFonts w:cstheme="minorHAnsi"/>
          <w:b/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13508" w:rsidRPr="00B3778A">
        <w:rPr>
          <w:rFonts w:cstheme="minorHAnsi"/>
          <w:b/>
          <w:i/>
        </w:rPr>
        <w:t>Rinaldo Paganelli</w:t>
      </w:r>
    </w:p>
    <w:sectPr w:rsidR="004E67BD" w:rsidRPr="004E67B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42" w:rsidRDefault="00534F42" w:rsidP="00A84C08">
      <w:pPr>
        <w:spacing w:after="0" w:line="240" w:lineRule="auto"/>
      </w:pPr>
      <w:r>
        <w:separator/>
      </w:r>
    </w:p>
  </w:endnote>
  <w:endnote w:type="continuationSeparator" w:id="0">
    <w:p w:rsidR="00534F42" w:rsidRDefault="00534F42" w:rsidP="00A8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732517"/>
      <w:docPartObj>
        <w:docPartGallery w:val="Page Numbers (Bottom of Page)"/>
        <w:docPartUnique/>
      </w:docPartObj>
    </w:sdtPr>
    <w:sdtEndPr/>
    <w:sdtContent>
      <w:p w:rsidR="00A84C08" w:rsidRDefault="00A84C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791">
          <w:rPr>
            <w:noProof/>
          </w:rPr>
          <w:t>5</w:t>
        </w:r>
        <w:r>
          <w:fldChar w:fldCharType="end"/>
        </w:r>
      </w:p>
    </w:sdtContent>
  </w:sdt>
  <w:p w:rsidR="00A84C08" w:rsidRDefault="00A84C08">
    <w:pPr>
      <w:pStyle w:val="Pidipagina"/>
    </w:pPr>
  </w:p>
  <w:p w:rsidR="0084676C" w:rsidRDefault="008467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42" w:rsidRDefault="00534F42" w:rsidP="00A84C08">
      <w:pPr>
        <w:spacing w:after="0" w:line="240" w:lineRule="auto"/>
      </w:pPr>
      <w:r>
        <w:separator/>
      </w:r>
    </w:p>
  </w:footnote>
  <w:footnote w:type="continuationSeparator" w:id="0">
    <w:p w:rsidR="00534F42" w:rsidRDefault="00534F42" w:rsidP="00A8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FC"/>
    <w:multiLevelType w:val="hybridMultilevel"/>
    <w:tmpl w:val="3770505A"/>
    <w:lvl w:ilvl="0" w:tplc="784C7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ED8"/>
    <w:multiLevelType w:val="hybridMultilevel"/>
    <w:tmpl w:val="A0D80016"/>
    <w:lvl w:ilvl="0" w:tplc="27C86B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0F78"/>
    <w:multiLevelType w:val="hybridMultilevel"/>
    <w:tmpl w:val="EC82DFEE"/>
    <w:lvl w:ilvl="0" w:tplc="D37E46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3168"/>
    <w:multiLevelType w:val="hybridMultilevel"/>
    <w:tmpl w:val="CF3CE84A"/>
    <w:lvl w:ilvl="0" w:tplc="A77245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200B"/>
    <w:multiLevelType w:val="hybridMultilevel"/>
    <w:tmpl w:val="F7CAB80A"/>
    <w:lvl w:ilvl="0" w:tplc="C7A48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A2F42"/>
    <w:multiLevelType w:val="hybridMultilevel"/>
    <w:tmpl w:val="24427B26"/>
    <w:lvl w:ilvl="0" w:tplc="C7A48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08"/>
    <w:rsid w:val="00100709"/>
    <w:rsid w:val="00165EFA"/>
    <w:rsid w:val="001B0891"/>
    <w:rsid w:val="001F6E9C"/>
    <w:rsid w:val="00265399"/>
    <w:rsid w:val="00287721"/>
    <w:rsid w:val="00447A57"/>
    <w:rsid w:val="004B1468"/>
    <w:rsid w:val="004C2BA1"/>
    <w:rsid w:val="004E6644"/>
    <w:rsid w:val="004E67BD"/>
    <w:rsid w:val="00534F42"/>
    <w:rsid w:val="00542BF1"/>
    <w:rsid w:val="005703CE"/>
    <w:rsid w:val="005A1D98"/>
    <w:rsid w:val="00601799"/>
    <w:rsid w:val="0062284B"/>
    <w:rsid w:val="0064437C"/>
    <w:rsid w:val="00691235"/>
    <w:rsid w:val="00693791"/>
    <w:rsid w:val="007E4453"/>
    <w:rsid w:val="0084676C"/>
    <w:rsid w:val="008A5A63"/>
    <w:rsid w:val="008B5D44"/>
    <w:rsid w:val="008C7807"/>
    <w:rsid w:val="008F6372"/>
    <w:rsid w:val="00906208"/>
    <w:rsid w:val="009073D2"/>
    <w:rsid w:val="00935FFD"/>
    <w:rsid w:val="0099506B"/>
    <w:rsid w:val="00A84C08"/>
    <w:rsid w:val="00A91E87"/>
    <w:rsid w:val="00AC5581"/>
    <w:rsid w:val="00AE35AC"/>
    <w:rsid w:val="00B124DC"/>
    <w:rsid w:val="00B3778A"/>
    <w:rsid w:val="00B425D0"/>
    <w:rsid w:val="00B5527A"/>
    <w:rsid w:val="00BD4585"/>
    <w:rsid w:val="00CD3057"/>
    <w:rsid w:val="00CE75AE"/>
    <w:rsid w:val="00D01804"/>
    <w:rsid w:val="00D13508"/>
    <w:rsid w:val="00D56A34"/>
    <w:rsid w:val="00D57A0C"/>
    <w:rsid w:val="00D77E0C"/>
    <w:rsid w:val="00D8714E"/>
    <w:rsid w:val="00DA0496"/>
    <w:rsid w:val="00DD262E"/>
    <w:rsid w:val="00DE2E2C"/>
    <w:rsid w:val="00E11905"/>
    <w:rsid w:val="00E95FEA"/>
    <w:rsid w:val="00EC46D0"/>
    <w:rsid w:val="00F21836"/>
    <w:rsid w:val="00F30769"/>
    <w:rsid w:val="00FE4CF7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9D818D5-41D6-4601-A284-BE991A00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5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50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1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3508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D13508"/>
  </w:style>
  <w:style w:type="paragraph" w:styleId="Intestazione">
    <w:name w:val="header"/>
    <w:basedOn w:val="Normale"/>
    <w:link w:val="IntestazioneCarattere"/>
    <w:uiPriority w:val="99"/>
    <w:unhideWhenUsed/>
    <w:rsid w:val="00A84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C08"/>
  </w:style>
  <w:style w:type="paragraph" w:styleId="Pidipagina">
    <w:name w:val="footer"/>
    <w:basedOn w:val="Normale"/>
    <w:link w:val="PidipaginaCarattere"/>
    <w:uiPriority w:val="99"/>
    <w:unhideWhenUsed/>
    <w:rsid w:val="00A84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</dc:creator>
  <cp:keywords/>
  <dc:description/>
  <cp:lastModifiedBy>Andrea Baiocco</cp:lastModifiedBy>
  <cp:revision>2</cp:revision>
  <dcterms:created xsi:type="dcterms:W3CDTF">2023-03-17T07:18:00Z</dcterms:created>
  <dcterms:modified xsi:type="dcterms:W3CDTF">2023-03-17T07:18:00Z</dcterms:modified>
</cp:coreProperties>
</file>